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CF24D" w14:textId="77777777" w:rsidR="00BA175B" w:rsidRPr="00C9587C" w:rsidRDefault="00BA175B" w:rsidP="00BA175B">
      <w:pPr>
        <w:tabs>
          <w:tab w:val="left" w:pos="0"/>
        </w:tabs>
        <w:ind w:firstLine="284"/>
        <w:jc w:val="both"/>
        <w:rPr>
          <w:b/>
          <w:sz w:val="22"/>
          <w:szCs w:val="22"/>
          <w:lang w:val="kk-KZ"/>
        </w:rPr>
      </w:pPr>
    </w:p>
    <w:p w14:paraId="55983F20" w14:textId="77777777" w:rsidR="00BA175B" w:rsidRPr="00C9587C" w:rsidRDefault="00BA175B" w:rsidP="00BA175B">
      <w:pPr>
        <w:jc w:val="center"/>
        <w:rPr>
          <w:b/>
          <w:sz w:val="22"/>
          <w:szCs w:val="22"/>
          <w:lang w:val="kk-KZ"/>
        </w:rPr>
      </w:pPr>
      <w:r w:rsidRPr="00C9587C">
        <w:rPr>
          <w:b/>
          <w:sz w:val="22"/>
          <w:szCs w:val="22"/>
          <w:lang w:val="kk-KZ"/>
        </w:rPr>
        <w:t xml:space="preserve"> «Қазақстанның тарихи өлкетануы»</w:t>
      </w:r>
    </w:p>
    <w:p w14:paraId="4CBA8F95" w14:textId="77777777" w:rsidR="00BA175B" w:rsidRPr="00C9587C" w:rsidRDefault="00BA175B" w:rsidP="00BA175B">
      <w:pPr>
        <w:jc w:val="center"/>
        <w:rPr>
          <w:b/>
          <w:sz w:val="22"/>
          <w:szCs w:val="22"/>
          <w:lang w:val="kk-KZ"/>
        </w:rPr>
      </w:pPr>
      <w:r w:rsidRPr="00C9587C">
        <w:rPr>
          <w:b/>
          <w:sz w:val="22"/>
          <w:szCs w:val="22"/>
          <w:lang w:val="kk-KZ"/>
        </w:rPr>
        <w:t>оқу курсына арналған СОӨЖ/СӨЖ тапсырмалары</w:t>
      </w:r>
    </w:p>
    <w:p w14:paraId="2C23229E" w14:textId="77777777" w:rsidR="00BA175B" w:rsidRPr="00C9587C" w:rsidRDefault="00BA175B" w:rsidP="00BA175B">
      <w:pPr>
        <w:jc w:val="center"/>
        <w:rPr>
          <w:b/>
          <w:sz w:val="22"/>
          <w:szCs w:val="22"/>
          <w:lang w:val="kk-KZ"/>
        </w:rPr>
      </w:pPr>
    </w:p>
    <w:p w14:paraId="5AF3D8EB" w14:textId="77777777" w:rsidR="00BA175B" w:rsidRPr="00C9587C" w:rsidRDefault="00BA175B" w:rsidP="00BA175B">
      <w:pPr>
        <w:jc w:val="center"/>
        <w:rPr>
          <w:b/>
          <w:sz w:val="22"/>
          <w:szCs w:val="22"/>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4844"/>
        <w:gridCol w:w="2223"/>
        <w:gridCol w:w="1759"/>
      </w:tblGrid>
      <w:tr w:rsidR="00BA175B" w:rsidRPr="00C9587C" w14:paraId="5AAB43DC" w14:textId="77777777" w:rsidTr="00822A6B">
        <w:tc>
          <w:tcPr>
            <w:tcW w:w="279" w:type="pct"/>
            <w:tcBorders>
              <w:top w:val="single" w:sz="4" w:space="0" w:color="auto"/>
              <w:left w:val="single" w:sz="4" w:space="0" w:color="auto"/>
              <w:bottom w:val="single" w:sz="4" w:space="0" w:color="auto"/>
              <w:right w:val="single" w:sz="4" w:space="0" w:color="auto"/>
            </w:tcBorders>
            <w:hideMark/>
          </w:tcPr>
          <w:p w14:paraId="57D5A130" w14:textId="77777777" w:rsidR="00BA175B" w:rsidRPr="00C9587C" w:rsidRDefault="00BA175B" w:rsidP="00822A6B">
            <w:pPr>
              <w:spacing w:line="276" w:lineRule="auto"/>
              <w:jc w:val="center"/>
              <w:rPr>
                <w:lang w:val="kk-KZ" w:eastAsia="en-US"/>
              </w:rPr>
            </w:pPr>
            <w:r w:rsidRPr="00C9587C">
              <w:rPr>
                <w:sz w:val="22"/>
                <w:szCs w:val="22"/>
                <w:lang w:val="kk-KZ" w:eastAsia="en-US"/>
              </w:rPr>
              <w:t>№</w:t>
            </w:r>
          </w:p>
        </w:tc>
        <w:tc>
          <w:tcPr>
            <w:tcW w:w="2591" w:type="pct"/>
            <w:tcBorders>
              <w:top w:val="single" w:sz="4" w:space="0" w:color="auto"/>
              <w:left w:val="single" w:sz="4" w:space="0" w:color="auto"/>
              <w:bottom w:val="single" w:sz="4" w:space="0" w:color="auto"/>
              <w:right w:val="single" w:sz="4" w:space="0" w:color="auto"/>
            </w:tcBorders>
            <w:hideMark/>
          </w:tcPr>
          <w:p w14:paraId="399584E8" w14:textId="77777777" w:rsidR="00BA175B" w:rsidRPr="00C9587C" w:rsidRDefault="00BA175B" w:rsidP="00822A6B">
            <w:pPr>
              <w:spacing w:line="276" w:lineRule="auto"/>
              <w:jc w:val="center"/>
              <w:rPr>
                <w:lang w:val="kk-KZ" w:eastAsia="en-US"/>
              </w:rPr>
            </w:pPr>
            <w:proofErr w:type="spellStart"/>
            <w:r w:rsidRPr="00C9587C">
              <w:rPr>
                <w:rStyle w:val="tlid-translation"/>
                <w:sz w:val="22"/>
                <w:szCs w:val="22"/>
              </w:rPr>
              <w:t>Тақырып</w:t>
            </w:r>
            <w:proofErr w:type="spellEnd"/>
            <w:r w:rsidRPr="00C9587C">
              <w:rPr>
                <w:rStyle w:val="tlid-translation"/>
                <w:sz w:val="22"/>
                <w:szCs w:val="22"/>
              </w:rPr>
              <w:t xml:space="preserve"> </w:t>
            </w:r>
            <w:proofErr w:type="spellStart"/>
            <w:r w:rsidRPr="00C9587C">
              <w:rPr>
                <w:rStyle w:val="tlid-translation"/>
                <w:sz w:val="22"/>
                <w:szCs w:val="22"/>
              </w:rPr>
              <w:t>атауы</w:t>
            </w:r>
            <w:proofErr w:type="spellEnd"/>
          </w:p>
        </w:tc>
        <w:tc>
          <w:tcPr>
            <w:tcW w:w="1189" w:type="pct"/>
            <w:tcBorders>
              <w:top w:val="single" w:sz="4" w:space="0" w:color="auto"/>
              <w:left w:val="single" w:sz="4" w:space="0" w:color="auto"/>
              <w:bottom w:val="single" w:sz="4" w:space="0" w:color="auto"/>
              <w:right w:val="single" w:sz="4" w:space="0" w:color="auto"/>
            </w:tcBorders>
            <w:hideMark/>
          </w:tcPr>
          <w:p w14:paraId="38188349" w14:textId="77777777" w:rsidR="00BA175B" w:rsidRPr="00C9587C" w:rsidRDefault="00BA175B" w:rsidP="00822A6B">
            <w:pPr>
              <w:spacing w:line="276" w:lineRule="auto"/>
              <w:jc w:val="center"/>
              <w:rPr>
                <w:lang w:val="kk-KZ" w:eastAsia="en-US"/>
              </w:rPr>
            </w:pPr>
            <w:r w:rsidRPr="00C9587C">
              <w:rPr>
                <w:sz w:val="22"/>
                <w:szCs w:val="22"/>
                <w:lang w:val="kk-KZ" w:eastAsia="en-US"/>
              </w:rPr>
              <w:t xml:space="preserve">Орындау формасы </w:t>
            </w:r>
          </w:p>
        </w:tc>
        <w:tc>
          <w:tcPr>
            <w:tcW w:w="941" w:type="pct"/>
            <w:tcBorders>
              <w:top w:val="single" w:sz="4" w:space="0" w:color="auto"/>
              <w:left w:val="single" w:sz="4" w:space="0" w:color="auto"/>
              <w:bottom w:val="single" w:sz="4" w:space="0" w:color="auto"/>
              <w:right w:val="single" w:sz="4" w:space="0" w:color="auto"/>
            </w:tcBorders>
            <w:hideMark/>
          </w:tcPr>
          <w:p w14:paraId="1F715A8B" w14:textId="77777777" w:rsidR="00BA175B" w:rsidRPr="00C9587C" w:rsidRDefault="00BA175B" w:rsidP="00822A6B">
            <w:pPr>
              <w:spacing w:line="276" w:lineRule="auto"/>
              <w:jc w:val="center"/>
              <w:rPr>
                <w:lang w:val="kk-KZ" w:eastAsia="en-US"/>
              </w:rPr>
            </w:pPr>
            <w:r w:rsidRPr="00C9587C">
              <w:rPr>
                <w:sz w:val="22"/>
                <w:szCs w:val="22"/>
                <w:lang w:val="kk-KZ" w:eastAsia="en-US"/>
              </w:rPr>
              <w:t>Тапсыру мерзімі (оқу аптасы)</w:t>
            </w:r>
          </w:p>
        </w:tc>
      </w:tr>
      <w:tr w:rsidR="00BA175B" w:rsidRPr="00C9587C" w14:paraId="6FB26610" w14:textId="77777777" w:rsidTr="00822A6B">
        <w:trPr>
          <w:trHeight w:val="291"/>
        </w:trPr>
        <w:tc>
          <w:tcPr>
            <w:tcW w:w="279" w:type="pct"/>
            <w:tcBorders>
              <w:top w:val="single" w:sz="4" w:space="0" w:color="auto"/>
              <w:left w:val="single" w:sz="4" w:space="0" w:color="auto"/>
              <w:bottom w:val="single" w:sz="4" w:space="0" w:color="auto"/>
              <w:right w:val="single" w:sz="4" w:space="0" w:color="auto"/>
            </w:tcBorders>
            <w:vAlign w:val="center"/>
            <w:hideMark/>
          </w:tcPr>
          <w:p w14:paraId="7757460E" w14:textId="77777777" w:rsidR="00BA175B" w:rsidRPr="00C9587C" w:rsidRDefault="00BA175B" w:rsidP="00822A6B">
            <w:pPr>
              <w:rPr>
                <w:lang w:val="kk-KZ" w:eastAsia="en-US"/>
              </w:rPr>
            </w:pPr>
            <w:r w:rsidRPr="00C9587C">
              <w:rPr>
                <w:sz w:val="22"/>
                <w:szCs w:val="22"/>
                <w:lang w:val="kk-KZ" w:eastAsia="en-US"/>
              </w:rPr>
              <w:t>1</w:t>
            </w:r>
          </w:p>
        </w:tc>
        <w:tc>
          <w:tcPr>
            <w:tcW w:w="2591" w:type="pct"/>
            <w:tcBorders>
              <w:top w:val="single" w:sz="4" w:space="0" w:color="auto"/>
              <w:left w:val="single" w:sz="4" w:space="0" w:color="auto"/>
              <w:bottom w:val="single" w:sz="4" w:space="0" w:color="auto"/>
              <w:right w:val="single" w:sz="4" w:space="0" w:color="auto"/>
            </w:tcBorders>
            <w:hideMark/>
          </w:tcPr>
          <w:p w14:paraId="6A277FF1" w14:textId="77777777" w:rsidR="00BA175B" w:rsidRPr="00BA175B" w:rsidRDefault="00BA175B" w:rsidP="00822A6B">
            <w:pPr>
              <w:jc w:val="both"/>
              <w:rPr>
                <w:lang w:val="kk-KZ"/>
              </w:rPr>
            </w:pPr>
            <w:r w:rsidRPr="00C9587C">
              <w:rPr>
                <w:b/>
                <w:sz w:val="22"/>
                <w:szCs w:val="22"/>
                <w:lang w:val="kk-KZ"/>
              </w:rPr>
              <w:t>СОӨЖ</w:t>
            </w:r>
            <w:r w:rsidRPr="00BA175B">
              <w:rPr>
                <w:b/>
                <w:sz w:val="22"/>
                <w:szCs w:val="22"/>
                <w:lang w:val="kk-KZ"/>
              </w:rPr>
              <w:t xml:space="preserve"> 1. </w:t>
            </w:r>
            <w:r w:rsidRPr="00C9587C">
              <w:rPr>
                <w:sz w:val="22"/>
                <w:szCs w:val="22"/>
                <w:lang w:val="kk-KZ"/>
              </w:rPr>
              <w:t xml:space="preserve">СӨЖ 1 орындау бойынша кеңес беру </w:t>
            </w:r>
          </w:p>
        </w:tc>
        <w:tc>
          <w:tcPr>
            <w:tcW w:w="1189" w:type="pct"/>
            <w:tcBorders>
              <w:top w:val="single" w:sz="4" w:space="0" w:color="auto"/>
              <w:left w:val="single" w:sz="4" w:space="0" w:color="auto"/>
              <w:bottom w:val="single" w:sz="4" w:space="0" w:color="auto"/>
              <w:right w:val="single" w:sz="4" w:space="0" w:color="auto"/>
            </w:tcBorders>
          </w:tcPr>
          <w:p w14:paraId="0864404F" w14:textId="77777777" w:rsidR="00BA175B" w:rsidRPr="00C9587C" w:rsidRDefault="00BA175B" w:rsidP="00822A6B">
            <w:pPr>
              <w:spacing w:line="276" w:lineRule="auto"/>
              <w:jc w:val="both"/>
              <w:rPr>
                <w:lang w:val="kk-KZ" w:eastAsia="en-US"/>
              </w:rPr>
            </w:pPr>
            <w:r w:rsidRPr="00C9587C">
              <w:rPr>
                <w:sz w:val="22"/>
                <w:szCs w:val="22"/>
                <w:lang w:val="kk-KZ" w:eastAsia="en-US"/>
              </w:rPr>
              <w:t>пікір талас</w:t>
            </w:r>
          </w:p>
        </w:tc>
        <w:tc>
          <w:tcPr>
            <w:tcW w:w="941" w:type="pct"/>
            <w:tcBorders>
              <w:top w:val="single" w:sz="4" w:space="0" w:color="auto"/>
              <w:left w:val="single" w:sz="4" w:space="0" w:color="auto"/>
              <w:bottom w:val="single" w:sz="4" w:space="0" w:color="auto"/>
              <w:right w:val="single" w:sz="4" w:space="0" w:color="auto"/>
            </w:tcBorders>
          </w:tcPr>
          <w:p w14:paraId="0903BE91" w14:textId="77777777" w:rsidR="00BA175B" w:rsidRPr="00C9587C" w:rsidRDefault="00BA175B" w:rsidP="00822A6B">
            <w:pPr>
              <w:spacing w:line="276" w:lineRule="auto"/>
              <w:jc w:val="center"/>
              <w:rPr>
                <w:lang w:val="en-US" w:eastAsia="en-US"/>
              </w:rPr>
            </w:pPr>
            <w:r w:rsidRPr="00C9587C">
              <w:rPr>
                <w:sz w:val="22"/>
                <w:szCs w:val="22"/>
                <w:lang w:val="en-US" w:eastAsia="en-US"/>
              </w:rPr>
              <w:t>2</w:t>
            </w:r>
          </w:p>
        </w:tc>
      </w:tr>
      <w:tr w:rsidR="00BA175B" w:rsidRPr="00C9587C" w14:paraId="07DF9F1C" w14:textId="77777777" w:rsidTr="00822A6B">
        <w:trPr>
          <w:trHeight w:val="242"/>
        </w:trPr>
        <w:tc>
          <w:tcPr>
            <w:tcW w:w="279" w:type="pct"/>
            <w:tcBorders>
              <w:top w:val="single" w:sz="4" w:space="0" w:color="auto"/>
              <w:left w:val="single" w:sz="4" w:space="0" w:color="auto"/>
              <w:bottom w:val="single" w:sz="4" w:space="0" w:color="auto"/>
              <w:right w:val="single" w:sz="4" w:space="0" w:color="auto"/>
            </w:tcBorders>
            <w:vAlign w:val="center"/>
            <w:hideMark/>
          </w:tcPr>
          <w:p w14:paraId="2A026628" w14:textId="77777777" w:rsidR="00BA175B" w:rsidRPr="00C9587C" w:rsidRDefault="00BA175B" w:rsidP="00822A6B">
            <w:pPr>
              <w:rPr>
                <w:lang w:val="kk-KZ" w:eastAsia="en-US"/>
              </w:rPr>
            </w:pPr>
            <w:r w:rsidRPr="00C9587C">
              <w:rPr>
                <w:sz w:val="22"/>
                <w:szCs w:val="22"/>
                <w:lang w:val="kk-KZ" w:eastAsia="en-US"/>
              </w:rPr>
              <w:t>2</w:t>
            </w:r>
          </w:p>
        </w:tc>
        <w:tc>
          <w:tcPr>
            <w:tcW w:w="2591" w:type="pct"/>
            <w:tcBorders>
              <w:top w:val="single" w:sz="4" w:space="0" w:color="auto"/>
              <w:left w:val="single" w:sz="4" w:space="0" w:color="auto"/>
              <w:bottom w:val="single" w:sz="4" w:space="0" w:color="auto"/>
              <w:right w:val="single" w:sz="4" w:space="0" w:color="auto"/>
            </w:tcBorders>
            <w:hideMark/>
          </w:tcPr>
          <w:p w14:paraId="3915C733" w14:textId="77777777" w:rsidR="00BA175B" w:rsidRPr="00C9587C" w:rsidRDefault="00BA175B" w:rsidP="00822A6B">
            <w:pPr>
              <w:jc w:val="both"/>
            </w:pPr>
            <w:r w:rsidRPr="00C9587C">
              <w:rPr>
                <w:b/>
                <w:sz w:val="22"/>
                <w:szCs w:val="22"/>
              </w:rPr>
              <w:t>С</w:t>
            </w:r>
            <w:r w:rsidRPr="00C9587C">
              <w:rPr>
                <w:b/>
                <w:sz w:val="22"/>
                <w:szCs w:val="22"/>
                <w:lang w:val="kk-KZ"/>
              </w:rPr>
              <w:t>ӨЖ</w:t>
            </w:r>
            <w:r w:rsidRPr="00C9587C">
              <w:rPr>
                <w:b/>
                <w:sz w:val="22"/>
                <w:szCs w:val="22"/>
              </w:rPr>
              <w:t xml:space="preserve"> 1.  </w:t>
            </w:r>
            <w:r w:rsidRPr="00C9587C">
              <w:rPr>
                <w:sz w:val="22"/>
                <w:szCs w:val="22"/>
                <w:lang w:val="kk-KZ"/>
              </w:rPr>
              <w:t xml:space="preserve"> Микротарихи талдау әдісі</w:t>
            </w:r>
          </w:p>
        </w:tc>
        <w:tc>
          <w:tcPr>
            <w:tcW w:w="1189" w:type="pct"/>
            <w:tcBorders>
              <w:top w:val="single" w:sz="4" w:space="0" w:color="auto"/>
              <w:left w:val="single" w:sz="4" w:space="0" w:color="auto"/>
              <w:bottom w:val="single" w:sz="4" w:space="0" w:color="auto"/>
              <w:right w:val="single" w:sz="4" w:space="0" w:color="auto"/>
            </w:tcBorders>
          </w:tcPr>
          <w:p w14:paraId="1387D1FC" w14:textId="77777777" w:rsidR="00BA175B" w:rsidRPr="00C9587C" w:rsidRDefault="00BA175B" w:rsidP="00822A6B">
            <w:pPr>
              <w:jc w:val="both"/>
              <w:rPr>
                <w:bCs/>
                <w:kern w:val="36"/>
                <w:lang w:val="kk-KZ"/>
              </w:rPr>
            </w:pPr>
            <w:r w:rsidRPr="00C9587C">
              <w:rPr>
                <w:bCs/>
                <w:kern w:val="36"/>
                <w:sz w:val="22"/>
                <w:szCs w:val="22"/>
                <w:lang w:val="kk-KZ"/>
              </w:rPr>
              <w:t>жазбаша/ауызша</w:t>
            </w:r>
          </w:p>
        </w:tc>
        <w:tc>
          <w:tcPr>
            <w:tcW w:w="941" w:type="pct"/>
            <w:tcBorders>
              <w:top w:val="single" w:sz="4" w:space="0" w:color="auto"/>
              <w:left w:val="single" w:sz="4" w:space="0" w:color="auto"/>
              <w:bottom w:val="single" w:sz="4" w:space="0" w:color="auto"/>
              <w:right w:val="single" w:sz="4" w:space="0" w:color="auto"/>
            </w:tcBorders>
          </w:tcPr>
          <w:p w14:paraId="5C8F7DF2" w14:textId="77777777" w:rsidR="00BA175B" w:rsidRPr="00C9587C" w:rsidRDefault="00BA175B" w:rsidP="00822A6B">
            <w:pPr>
              <w:spacing w:line="276" w:lineRule="auto"/>
              <w:jc w:val="center"/>
              <w:rPr>
                <w:lang w:val="kk-KZ" w:eastAsia="en-US"/>
              </w:rPr>
            </w:pPr>
            <w:r w:rsidRPr="00C9587C">
              <w:rPr>
                <w:sz w:val="22"/>
                <w:szCs w:val="22"/>
                <w:lang w:val="kk-KZ" w:eastAsia="en-US"/>
              </w:rPr>
              <w:t>3</w:t>
            </w:r>
          </w:p>
        </w:tc>
      </w:tr>
      <w:tr w:rsidR="00BA175B" w:rsidRPr="00C9587C" w14:paraId="50426246" w14:textId="77777777" w:rsidTr="00822A6B">
        <w:tc>
          <w:tcPr>
            <w:tcW w:w="279" w:type="pct"/>
            <w:tcBorders>
              <w:top w:val="single" w:sz="4" w:space="0" w:color="auto"/>
              <w:left w:val="single" w:sz="4" w:space="0" w:color="auto"/>
              <w:bottom w:val="single" w:sz="4" w:space="0" w:color="auto"/>
              <w:right w:val="single" w:sz="4" w:space="0" w:color="auto"/>
            </w:tcBorders>
            <w:vAlign w:val="center"/>
            <w:hideMark/>
          </w:tcPr>
          <w:p w14:paraId="28E7A1C2" w14:textId="77777777" w:rsidR="00BA175B" w:rsidRPr="00C9587C" w:rsidRDefault="00BA175B" w:rsidP="00822A6B">
            <w:pPr>
              <w:rPr>
                <w:lang w:val="kk-KZ" w:eastAsia="en-US"/>
              </w:rPr>
            </w:pPr>
            <w:r w:rsidRPr="00C9587C">
              <w:rPr>
                <w:sz w:val="22"/>
                <w:szCs w:val="22"/>
                <w:lang w:val="kk-KZ" w:eastAsia="en-US"/>
              </w:rPr>
              <w:t>3</w:t>
            </w:r>
          </w:p>
        </w:tc>
        <w:tc>
          <w:tcPr>
            <w:tcW w:w="2591" w:type="pct"/>
            <w:tcBorders>
              <w:top w:val="single" w:sz="4" w:space="0" w:color="auto"/>
              <w:left w:val="single" w:sz="4" w:space="0" w:color="auto"/>
              <w:bottom w:val="single" w:sz="4" w:space="0" w:color="auto"/>
              <w:right w:val="single" w:sz="4" w:space="0" w:color="auto"/>
            </w:tcBorders>
            <w:hideMark/>
          </w:tcPr>
          <w:p w14:paraId="593545E0" w14:textId="77777777" w:rsidR="00BA175B" w:rsidRPr="00C9587C" w:rsidRDefault="00BA175B" w:rsidP="00822A6B">
            <w:pPr>
              <w:jc w:val="both"/>
              <w:rPr>
                <w:lang w:val="kk-KZ"/>
              </w:rPr>
            </w:pPr>
            <w:r w:rsidRPr="00C9587C">
              <w:rPr>
                <w:b/>
                <w:sz w:val="22"/>
                <w:szCs w:val="22"/>
                <w:lang w:val="kk-KZ"/>
              </w:rPr>
              <w:t>СОӨЖ</w:t>
            </w:r>
            <w:r w:rsidRPr="00C9587C">
              <w:rPr>
                <w:b/>
                <w:sz w:val="22"/>
                <w:szCs w:val="22"/>
              </w:rPr>
              <w:t xml:space="preserve"> 2. </w:t>
            </w:r>
            <w:r w:rsidRPr="00C9587C">
              <w:rPr>
                <w:sz w:val="22"/>
                <w:szCs w:val="22"/>
              </w:rPr>
              <w:t xml:space="preserve"> </w:t>
            </w:r>
            <w:r w:rsidRPr="00C9587C">
              <w:rPr>
                <w:sz w:val="22"/>
                <w:szCs w:val="22"/>
                <w:lang w:val="kk-KZ"/>
              </w:rPr>
              <w:t>Византиялық деректер</w:t>
            </w:r>
          </w:p>
        </w:tc>
        <w:tc>
          <w:tcPr>
            <w:tcW w:w="1189" w:type="pct"/>
            <w:tcBorders>
              <w:top w:val="single" w:sz="4" w:space="0" w:color="auto"/>
              <w:left w:val="single" w:sz="4" w:space="0" w:color="auto"/>
              <w:bottom w:val="single" w:sz="4" w:space="0" w:color="auto"/>
              <w:right w:val="single" w:sz="4" w:space="0" w:color="auto"/>
            </w:tcBorders>
          </w:tcPr>
          <w:p w14:paraId="6BC67744" w14:textId="77777777" w:rsidR="00BA175B" w:rsidRPr="00C9587C" w:rsidRDefault="00BA175B" w:rsidP="00822A6B">
            <w:pPr>
              <w:jc w:val="both"/>
              <w:rPr>
                <w:bCs/>
                <w:kern w:val="36"/>
              </w:rPr>
            </w:pPr>
            <w:r w:rsidRPr="00C9587C">
              <w:rPr>
                <w:bCs/>
                <w:kern w:val="36"/>
                <w:sz w:val="22"/>
                <w:szCs w:val="22"/>
              </w:rPr>
              <w:t>презентация</w:t>
            </w:r>
          </w:p>
        </w:tc>
        <w:tc>
          <w:tcPr>
            <w:tcW w:w="941" w:type="pct"/>
            <w:tcBorders>
              <w:top w:val="single" w:sz="4" w:space="0" w:color="auto"/>
              <w:left w:val="single" w:sz="4" w:space="0" w:color="auto"/>
              <w:bottom w:val="single" w:sz="4" w:space="0" w:color="auto"/>
              <w:right w:val="single" w:sz="4" w:space="0" w:color="auto"/>
            </w:tcBorders>
          </w:tcPr>
          <w:p w14:paraId="37DA6430" w14:textId="77777777" w:rsidR="00BA175B" w:rsidRPr="00C9587C" w:rsidRDefault="00BA175B" w:rsidP="00822A6B">
            <w:pPr>
              <w:spacing w:line="276" w:lineRule="auto"/>
              <w:jc w:val="center"/>
              <w:rPr>
                <w:lang w:val="kk-KZ" w:eastAsia="en-US"/>
              </w:rPr>
            </w:pPr>
            <w:r w:rsidRPr="00C9587C">
              <w:rPr>
                <w:sz w:val="22"/>
                <w:szCs w:val="22"/>
                <w:lang w:val="kk-KZ" w:eastAsia="en-US"/>
              </w:rPr>
              <w:t>4</w:t>
            </w:r>
          </w:p>
        </w:tc>
      </w:tr>
      <w:tr w:rsidR="00BA175B" w:rsidRPr="00C9587C" w14:paraId="0202C1FF" w14:textId="77777777" w:rsidTr="00822A6B">
        <w:trPr>
          <w:trHeight w:val="228"/>
        </w:trPr>
        <w:tc>
          <w:tcPr>
            <w:tcW w:w="279" w:type="pct"/>
            <w:tcBorders>
              <w:top w:val="single" w:sz="4" w:space="0" w:color="auto"/>
              <w:left w:val="single" w:sz="4" w:space="0" w:color="auto"/>
              <w:bottom w:val="single" w:sz="4" w:space="0" w:color="auto"/>
              <w:right w:val="single" w:sz="4" w:space="0" w:color="auto"/>
            </w:tcBorders>
            <w:vAlign w:val="center"/>
            <w:hideMark/>
          </w:tcPr>
          <w:p w14:paraId="1DC0F34B" w14:textId="77777777" w:rsidR="00BA175B" w:rsidRPr="00C9587C" w:rsidRDefault="00BA175B" w:rsidP="00822A6B">
            <w:pPr>
              <w:rPr>
                <w:lang w:val="kk-KZ" w:eastAsia="en-US"/>
              </w:rPr>
            </w:pPr>
            <w:r w:rsidRPr="00C9587C">
              <w:rPr>
                <w:sz w:val="22"/>
                <w:szCs w:val="22"/>
                <w:lang w:val="kk-KZ" w:eastAsia="en-US"/>
              </w:rPr>
              <w:t>4</w:t>
            </w:r>
          </w:p>
        </w:tc>
        <w:tc>
          <w:tcPr>
            <w:tcW w:w="2591" w:type="pct"/>
            <w:tcBorders>
              <w:top w:val="single" w:sz="4" w:space="0" w:color="auto"/>
              <w:left w:val="single" w:sz="4" w:space="0" w:color="auto"/>
              <w:bottom w:val="single" w:sz="4" w:space="0" w:color="auto"/>
              <w:right w:val="single" w:sz="4" w:space="0" w:color="auto"/>
            </w:tcBorders>
            <w:hideMark/>
          </w:tcPr>
          <w:p w14:paraId="0E425240" w14:textId="77777777" w:rsidR="00BA175B" w:rsidRPr="00BA175B" w:rsidRDefault="00BA175B" w:rsidP="00822A6B">
            <w:pPr>
              <w:jc w:val="both"/>
              <w:rPr>
                <w:lang w:val="kk-KZ"/>
              </w:rPr>
            </w:pPr>
            <w:r w:rsidRPr="00C9587C">
              <w:rPr>
                <w:b/>
                <w:sz w:val="22"/>
                <w:szCs w:val="22"/>
                <w:lang w:val="kk-KZ"/>
              </w:rPr>
              <w:t>СОӨЖ</w:t>
            </w:r>
            <w:r w:rsidRPr="00BA175B">
              <w:rPr>
                <w:b/>
                <w:sz w:val="22"/>
                <w:szCs w:val="22"/>
                <w:lang w:val="kk-KZ"/>
              </w:rPr>
              <w:t xml:space="preserve"> 3. </w:t>
            </w:r>
            <w:r w:rsidRPr="00C9587C">
              <w:rPr>
                <w:sz w:val="22"/>
                <w:szCs w:val="22"/>
                <w:lang w:val="kk-KZ"/>
              </w:rPr>
              <w:t>СӨЖ 2 орындау бойынша кеңес беру</w:t>
            </w:r>
          </w:p>
        </w:tc>
        <w:tc>
          <w:tcPr>
            <w:tcW w:w="1189" w:type="pct"/>
            <w:tcBorders>
              <w:top w:val="single" w:sz="4" w:space="0" w:color="auto"/>
              <w:left w:val="single" w:sz="4" w:space="0" w:color="auto"/>
              <w:bottom w:val="single" w:sz="4" w:space="0" w:color="auto"/>
              <w:right w:val="single" w:sz="4" w:space="0" w:color="auto"/>
            </w:tcBorders>
          </w:tcPr>
          <w:p w14:paraId="215A181A" w14:textId="77777777" w:rsidR="00BA175B" w:rsidRPr="00C9587C" w:rsidRDefault="00BA175B" w:rsidP="00822A6B">
            <w:pPr>
              <w:jc w:val="both"/>
              <w:rPr>
                <w:bCs/>
                <w:kern w:val="36"/>
                <w:lang w:val="kk-KZ"/>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14:paraId="185B4F6D" w14:textId="77777777" w:rsidR="00BA175B" w:rsidRPr="00C9587C" w:rsidRDefault="00BA175B" w:rsidP="00822A6B">
            <w:pPr>
              <w:spacing w:line="276" w:lineRule="auto"/>
              <w:jc w:val="center"/>
              <w:rPr>
                <w:caps/>
                <w:lang w:val="kk-KZ" w:eastAsia="en-US"/>
              </w:rPr>
            </w:pPr>
            <w:r w:rsidRPr="00C9587C">
              <w:rPr>
                <w:caps/>
                <w:sz w:val="22"/>
                <w:szCs w:val="22"/>
                <w:lang w:val="kk-KZ" w:eastAsia="en-US"/>
              </w:rPr>
              <w:t>7</w:t>
            </w:r>
          </w:p>
        </w:tc>
      </w:tr>
      <w:tr w:rsidR="00BA175B" w:rsidRPr="00C9587C" w14:paraId="79EBA8B5" w14:textId="77777777" w:rsidTr="00822A6B">
        <w:trPr>
          <w:trHeight w:val="228"/>
        </w:trPr>
        <w:tc>
          <w:tcPr>
            <w:tcW w:w="279" w:type="pct"/>
            <w:tcBorders>
              <w:top w:val="single" w:sz="4" w:space="0" w:color="auto"/>
              <w:left w:val="single" w:sz="4" w:space="0" w:color="auto"/>
              <w:bottom w:val="single" w:sz="4" w:space="0" w:color="auto"/>
              <w:right w:val="single" w:sz="4" w:space="0" w:color="auto"/>
            </w:tcBorders>
            <w:vAlign w:val="center"/>
          </w:tcPr>
          <w:p w14:paraId="3ED90C5C" w14:textId="77777777" w:rsidR="00BA175B" w:rsidRPr="00C9587C" w:rsidRDefault="00BA175B" w:rsidP="00822A6B">
            <w:pPr>
              <w:rPr>
                <w:lang w:val="kk-KZ" w:eastAsia="en-US"/>
              </w:rPr>
            </w:pPr>
            <w:r w:rsidRPr="00C9587C">
              <w:rPr>
                <w:sz w:val="22"/>
                <w:szCs w:val="22"/>
                <w:lang w:val="kk-KZ" w:eastAsia="en-US"/>
              </w:rPr>
              <w:t>5</w:t>
            </w:r>
          </w:p>
        </w:tc>
        <w:tc>
          <w:tcPr>
            <w:tcW w:w="2591" w:type="pct"/>
            <w:tcBorders>
              <w:top w:val="single" w:sz="4" w:space="0" w:color="auto"/>
              <w:left w:val="single" w:sz="4" w:space="0" w:color="auto"/>
              <w:bottom w:val="single" w:sz="4" w:space="0" w:color="auto"/>
              <w:right w:val="single" w:sz="4" w:space="0" w:color="auto"/>
            </w:tcBorders>
          </w:tcPr>
          <w:p w14:paraId="27BBEC29" w14:textId="77777777" w:rsidR="00BA175B" w:rsidRPr="00BA175B" w:rsidRDefault="00BA175B" w:rsidP="00822A6B">
            <w:pPr>
              <w:jc w:val="both"/>
              <w:rPr>
                <w:bCs/>
                <w:kern w:val="36"/>
                <w:lang w:val="kk-KZ"/>
              </w:rPr>
            </w:pPr>
            <w:r w:rsidRPr="00BA175B">
              <w:rPr>
                <w:b/>
                <w:sz w:val="22"/>
                <w:szCs w:val="22"/>
                <w:lang w:val="kk-KZ"/>
              </w:rPr>
              <w:t>С</w:t>
            </w:r>
            <w:r w:rsidRPr="00C9587C">
              <w:rPr>
                <w:b/>
                <w:sz w:val="22"/>
                <w:szCs w:val="22"/>
                <w:lang w:val="kk-KZ"/>
              </w:rPr>
              <w:t>ӨЖ</w:t>
            </w:r>
            <w:r w:rsidRPr="00BA175B">
              <w:rPr>
                <w:b/>
                <w:sz w:val="22"/>
                <w:szCs w:val="22"/>
                <w:lang w:val="kk-KZ"/>
              </w:rPr>
              <w:t xml:space="preserve"> 2. </w:t>
            </w:r>
            <w:r w:rsidRPr="00BA175B">
              <w:rPr>
                <w:color w:val="FF0000"/>
                <w:sz w:val="22"/>
                <w:szCs w:val="22"/>
                <w:lang w:val="kk-KZ"/>
              </w:rPr>
              <w:t xml:space="preserve"> </w:t>
            </w:r>
            <w:r w:rsidRPr="00BA175B">
              <w:rPr>
                <w:sz w:val="22"/>
                <w:szCs w:val="22"/>
                <w:lang w:val="kk-KZ"/>
              </w:rPr>
              <w:t xml:space="preserve"> </w:t>
            </w:r>
            <w:bookmarkStart w:id="0" w:name="_Hlk113518546"/>
            <w:r w:rsidRPr="00C9587C">
              <w:rPr>
                <w:rStyle w:val="tlid-translation"/>
                <w:sz w:val="22"/>
                <w:szCs w:val="22"/>
                <w:lang w:val="kk-KZ"/>
              </w:rPr>
              <w:t>XVІІІ ғ.</w:t>
            </w:r>
            <w:r w:rsidRPr="00C9587C">
              <w:rPr>
                <w:sz w:val="22"/>
                <w:szCs w:val="22"/>
                <w:lang w:val="kk-KZ"/>
              </w:rPr>
              <w:t xml:space="preserve"> Орынбор экспедициясының </w:t>
            </w:r>
            <w:bookmarkEnd w:id="0"/>
            <w:r w:rsidRPr="00C9587C">
              <w:rPr>
                <w:sz w:val="22"/>
                <w:szCs w:val="22"/>
                <w:lang w:val="kk-KZ"/>
              </w:rPr>
              <w:t>БатысҚазақстанның өлкетануына қосқан үлесі</w:t>
            </w:r>
          </w:p>
        </w:tc>
        <w:tc>
          <w:tcPr>
            <w:tcW w:w="1189" w:type="pct"/>
            <w:tcBorders>
              <w:top w:val="single" w:sz="4" w:space="0" w:color="auto"/>
              <w:left w:val="single" w:sz="4" w:space="0" w:color="auto"/>
              <w:bottom w:val="single" w:sz="4" w:space="0" w:color="auto"/>
              <w:right w:val="single" w:sz="4" w:space="0" w:color="auto"/>
            </w:tcBorders>
          </w:tcPr>
          <w:p w14:paraId="6F5F96FD" w14:textId="77777777" w:rsidR="00BA175B" w:rsidRPr="00C9587C" w:rsidRDefault="00BA175B" w:rsidP="00822A6B">
            <w:pPr>
              <w:jc w:val="both"/>
              <w:rPr>
                <w:bCs/>
                <w:kern w:val="36"/>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14:paraId="41306DA8" w14:textId="77777777" w:rsidR="00BA175B" w:rsidRPr="00C9587C" w:rsidRDefault="00BA175B" w:rsidP="00822A6B">
            <w:pPr>
              <w:spacing w:line="276" w:lineRule="auto"/>
              <w:jc w:val="center"/>
              <w:rPr>
                <w:caps/>
                <w:lang w:val="kk-KZ" w:eastAsia="en-US"/>
              </w:rPr>
            </w:pPr>
            <w:r w:rsidRPr="00C9587C">
              <w:rPr>
                <w:caps/>
                <w:sz w:val="22"/>
                <w:szCs w:val="22"/>
                <w:lang w:val="kk-KZ" w:eastAsia="en-US"/>
              </w:rPr>
              <w:t>8</w:t>
            </w:r>
          </w:p>
        </w:tc>
      </w:tr>
      <w:tr w:rsidR="00BA175B" w:rsidRPr="00C9587C" w14:paraId="6DA15127" w14:textId="77777777" w:rsidTr="00822A6B">
        <w:trPr>
          <w:trHeight w:val="228"/>
        </w:trPr>
        <w:tc>
          <w:tcPr>
            <w:tcW w:w="279" w:type="pct"/>
            <w:tcBorders>
              <w:top w:val="single" w:sz="4" w:space="0" w:color="auto"/>
              <w:left w:val="single" w:sz="4" w:space="0" w:color="auto"/>
              <w:bottom w:val="single" w:sz="4" w:space="0" w:color="auto"/>
              <w:right w:val="single" w:sz="4" w:space="0" w:color="auto"/>
            </w:tcBorders>
            <w:vAlign w:val="center"/>
          </w:tcPr>
          <w:p w14:paraId="60B4306C" w14:textId="77777777" w:rsidR="00BA175B" w:rsidRPr="00C9587C" w:rsidRDefault="00BA175B" w:rsidP="00822A6B">
            <w:pPr>
              <w:rPr>
                <w:lang w:val="kk-KZ" w:eastAsia="en-US"/>
              </w:rPr>
            </w:pPr>
            <w:r w:rsidRPr="00C9587C">
              <w:rPr>
                <w:sz w:val="22"/>
                <w:szCs w:val="22"/>
                <w:lang w:val="kk-KZ" w:eastAsia="en-US"/>
              </w:rPr>
              <w:t>6</w:t>
            </w:r>
          </w:p>
        </w:tc>
        <w:tc>
          <w:tcPr>
            <w:tcW w:w="2591" w:type="pct"/>
            <w:tcBorders>
              <w:top w:val="single" w:sz="4" w:space="0" w:color="auto"/>
              <w:left w:val="single" w:sz="4" w:space="0" w:color="auto"/>
              <w:bottom w:val="single" w:sz="4" w:space="0" w:color="auto"/>
              <w:right w:val="single" w:sz="4" w:space="0" w:color="auto"/>
            </w:tcBorders>
          </w:tcPr>
          <w:p w14:paraId="7BB2850F" w14:textId="77777777" w:rsidR="00BA175B" w:rsidRPr="00C9587C" w:rsidRDefault="00BA175B" w:rsidP="00822A6B">
            <w:pPr>
              <w:jc w:val="both"/>
              <w:rPr>
                <w:b/>
                <w:lang w:val="kk-KZ"/>
              </w:rPr>
            </w:pPr>
            <w:r w:rsidRPr="00C9587C">
              <w:rPr>
                <w:b/>
                <w:sz w:val="22"/>
                <w:szCs w:val="22"/>
                <w:lang w:val="kk-KZ"/>
              </w:rPr>
              <w:t>СОӨЖ</w:t>
            </w:r>
            <w:r w:rsidRPr="00C9587C">
              <w:rPr>
                <w:b/>
                <w:sz w:val="22"/>
                <w:szCs w:val="22"/>
              </w:rPr>
              <w:t xml:space="preserve"> 4. </w:t>
            </w:r>
            <w:r w:rsidRPr="00C9587C">
              <w:rPr>
                <w:sz w:val="22"/>
                <w:szCs w:val="22"/>
              </w:rPr>
              <w:t xml:space="preserve"> </w:t>
            </w:r>
            <w:r w:rsidRPr="00C9587C">
              <w:rPr>
                <w:sz w:val="22"/>
                <w:szCs w:val="22"/>
                <w:lang w:val="kk-KZ"/>
              </w:rPr>
              <w:t>Өткен материалдар бойынша жазбаша жұмыс</w:t>
            </w:r>
          </w:p>
        </w:tc>
        <w:tc>
          <w:tcPr>
            <w:tcW w:w="1189" w:type="pct"/>
            <w:tcBorders>
              <w:top w:val="single" w:sz="4" w:space="0" w:color="auto"/>
              <w:left w:val="single" w:sz="4" w:space="0" w:color="auto"/>
              <w:bottom w:val="single" w:sz="4" w:space="0" w:color="auto"/>
              <w:right w:val="single" w:sz="4" w:space="0" w:color="auto"/>
            </w:tcBorders>
          </w:tcPr>
          <w:p w14:paraId="0AA78AE3" w14:textId="77777777" w:rsidR="00BA175B" w:rsidRPr="00C9587C" w:rsidRDefault="00BA175B" w:rsidP="00822A6B">
            <w:pPr>
              <w:jc w:val="both"/>
              <w:rPr>
                <w:bCs/>
                <w:kern w:val="36"/>
                <w:lang w:val="kk-KZ"/>
              </w:rPr>
            </w:pPr>
            <w:r w:rsidRPr="00C9587C">
              <w:rPr>
                <w:bCs/>
                <w:kern w:val="36"/>
                <w:sz w:val="22"/>
                <w:szCs w:val="22"/>
                <w:lang w:val="kk-KZ"/>
              </w:rPr>
              <w:t>жазбаша</w:t>
            </w:r>
          </w:p>
        </w:tc>
        <w:tc>
          <w:tcPr>
            <w:tcW w:w="941" w:type="pct"/>
            <w:tcBorders>
              <w:top w:val="single" w:sz="4" w:space="0" w:color="auto"/>
              <w:left w:val="single" w:sz="4" w:space="0" w:color="auto"/>
              <w:bottom w:val="single" w:sz="4" w:space="0" w:color="auto"/>
              <w:right w:val="single" w:sz="4" w:space="0" w:color="auto"/>
            </w:tcBorders>
          </w:tcPr>
          <w:p w14:paraId="5887D272" w14:textId="77777777" w:rsidR="00BA175B" w:rsidRPr="00C9587C" w:rsidRDefault="00BA175B" w:rsidP="00822A6B">
            <w:pPr>
              <w:spacing w:line="276" w:lineRule="auto"/>
              <w:jc w:val="center"/>
              <w:rPr>
                <w:caps/>
                <w:lang w:val="kk-KZ" w:eastAsia="en-US"/>
              </w:rPr>
            </w:pPr>
            <w:r w:rsidRPr="00C9587C">
              <w:rPr>
                <w:caps/>
                <w:sz w:val="22"/>
                <w:szCs w:val="22"/>
                <w:lang w:val="kk-KZ" w:eastAsia="en-US"/>
              </w:rPr>
              <w:t>10</w:t>
            </w:r>
          </w:p>
        </w:tc>
      </w:tr>
      <w:tr w:rsidR="00BA175B" w:rsidRPr="00C9587C" w14:paraId="67916189" w14:textId="77777777" w:rsidTr="00822A6B">
        <w:trPr>
          <w:trHeight w:val="228"/>
        </w:trPr>
        <w:tc>
          <w:tcPr>
            <w:tcW w:w="279" w:type="pct"/>
            <w:tcBorders>
              <w:top w:val="single" w:sz="4" w:space="0" w:color="auto"/>
              <w:left w:val="single" w:sz="4" w:space="0" w:color="auto"/>
              <w:bottom w:val="single" w:sz="4" w:space="0" w:color="auto"/>
              <w:right w:val="single" w:sz="4" w:space="0" w:color="auto"/>
            </w:tcBorders>
            <w:vAlign w:val="center"/>
          </w:tcPr>
          <w:p w14:paraId="60B33B07" w14:textId="77777777" w:rsidR="00BA175B" w:rsidRPr="00C9587C" w:rsidRDefault="00BA175B" w:rsidP="00822A6B">
            <w:pPr>
              <w:spacing w:line="276" w:lineRule="auto"/>
              <w:rPr>
                <w:lang w:val="kk-KZ" w:eastAsia="en-US"/>
              </w:rPr>
            </w:pPr>
            <w:r w:rsidRPr="00C9587C">
              <w:rPr>
                <w:sz w:val="22"/>
                <w:szCs w:val="22"/>
                <w:lang w:val="kk-KZ" w:eastAsia="en-US"/>
              </w:rPr>
              <w:t>7</w:t>
            </w:r>
          </w:p>
        </w:tc>
        <w:tc>
          <w:tcPr>
            <w:tcW w:w="2591" w:type="pct"/>
            <w:tcBorders>
              <w:top w:val="single" w:sz="4" w:space="0" w:color="auto"/>
              <w:left w:val="single" w:sz="4" w:space="0" w:color="auto"/>
              <w:bottom w:val="single" w:sz="4" w:space="0" w:color="auto"/>
              <w:right w:val="single" w:sz="4" w:space="0" w:color="auto"/>
            </w:tcBorders>
            <w:hideMark/>
          </w:tcPr>
          <w:p w14:paraId="56EC711B" w14:textId="77777777" w:rsidR="00BA175B" w:rsidRPr="00BA175B" w:rsidRDefault="00BA175B" w:rsidP="00822A6B">
            <w:pPr>
              <w:jc w:val="both"/>
              <w:rPr>
                <w:b/>
                <w:lang w:val="kk-KZ"/>
              </w:rPr>
            </w:pPr>
            <w:r w:rsidRPr="00C9587C">
              <w:rPr>
                <w:b/>
                <w:sz w:val="22"/>
                <w:szCs w:val="22"/>
                <w:lang w:val="kk-KZ"/>
              </w:rPr>
              <w:t>СОӨЖ</w:t>
            </w:r>
            <w:r w:rsidRPr="00BA175B">
              <w:rPr>
                <w:b/>
                <w:sz w:val="22"/>
                <w:szCs w:val="22"/>
                <w:lang w:val="kk-KZ"/>
              </w:rPr>
              <w:t xml:space="preserve"> 5. </w:t>
            </w:r>
            <w:r w:rsidRPr="00C9587C">
              <w:rPr>
                <w:sz w:val="22"/>
                <w:szCs w:val="22"/>
                <w:lang w:val="kk-KZ"/>
              </w:rPr>
              <w:t>СӨЖ 3 орындау бойынша кеңес беру</w:t>
            </w:r>
            <w:r w:rsidRPr="00BA175B">
              <w:rPr>
                <w:sz w:val="22"/>
                <w:szCs w:val="22"/>
                <w:lang w:val="kk-KZ"/>
              </w:rPr>
              <w:t>.</w:t>
            </w:r>
          </w:p>
        </w:tc>
        <w:tc>
          <w:tcPr>
            <w:tcW w:w="1189" w:type="pct"/>
            <w:tcBorders>
              <w:top w:val="single" w:sz="4" w:space="0" w:color="auto"/>
              <w:left w:val="single" w:sz="4" w:space="0" w:color="auto"/>
              <w:bottom w:val="single" w:sz="4" w:space="0" w:color="auto"/>
              <w:right w:val="single" w:sz="4" w:space="0" w:color="auto"/>
            </w:tcBorders>
          </w:tcPr>
          <w:p w14:paraId="47BBF26C" w14:textId="77777777" w:rsidR="00BA175B" w:rsidRPr="00C9587C" w:rsidRDefault="00BA175B" w:rsidP="00822A6B">
            <w:pPr>
              <w:jc w:val="both"/>
              <w:rPr>
                <w:bCs/>
                <w:kern w:val="36"/>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14:paraId="104FFC5E" w14:textId="77777777" w:rsidR="00BA175B" w:rsidRPr="00C9587C" w:rsidRDefault="00BA175B" w:rsidP="00822A6B">
            <w:pPr>
              <w:spacing w:line="276" w:lineRule="auto"/>
              <w:jc w:val="center"/>
              <w:rPr>
                <w:caps/>
                <w:lang w:val="kk-KZ" w:eastAsia="en-US"/>
              </w:rPr>
            </w:pPr>
            <w:r w:rsidRPr="00C9587C">
              <w:rPr>
                <w:caps/>
                <w:sz w:val="22"/>
                <w:szCs w:val="22"/>
                <w:lang w:val="kk-KZ" w:eastAsia="en-US"/>
              </w:rPr>
              <w:t>12</w:t>
            </w:r>
          </w:p>
        </w:tc>
      </w:tr>
      <w:tr w:rsidR="00BA175B" w:rsidRPr="00C9587C" w14:paraId="44102820" w14:textId="77777777" w:rsidTr="00822A6B">
        <w:trPr>
          <w:trHeight w:val="228"/>
        </w:trPr>
        <w:tc>
          <w:tcPr>
            <w:tcW w:w="279" w:type="pct"/>
            <w:tcBorders>
              <w:top w:val="single" w:sz="4" w:space="0" w:color="auto"/>
              <w:left w:val="single" w:sz="4" w:space="0" w:color="auto"/>
              <w:bottom w:val="single" w:sz="4" w:space="0" w:color="auto"/>
              <w:right w:val="single" w:sz="4" w:space="0" w:color="auto"/>
            </w:tcBorders>
            <w:vAlign w:val="center"/>
          </w:tcPr>
          <w:p w14:paraId="4F57B83C" w14:textId="77777777" w:rsidR="00BA175B" w:rsidRPr="00C9587C" w:rsidRDefault="00BA175B" w:rsidP="00822A6B">
            <w:pPr>
              <w:spacing w:line="276" w:lineRule="auto"/>
              <w:rPr>
                <w:lang w:val="kk-KZ" w:eastAsia="en-US"/>
              </w:rPr>
            </w:pPr>
            <w:r w:rsidRPr="00C9587C">
              <w:rPr>
                <w:sz w:val="22"/>
                <w:szCs w:val="22"/>
                <w:lang w:val="kk-KZ" w:eastAsia="en-US"/>
              </w:rPr>
              <w:t>8</w:t>
            </w:r>
          </w:p>
        </w:tc>
        <w:tc>
          <w:tcPr>
            <w:tcW w:w="2591" w:type="pct"/>
            <w:tcBorders>
              <w:top w:val="single" w:sz="4" w:space="0" w:color="auto"/>
              <w:left w:val="single" w:sz="4" w:space="0" w:color="auto"/>
              <w:bottom w:val="single" w:sz="4" w:space="0" w:color="auto"/>
              <w:right w:val="single" w:sz="4" w:space="0" w:color="auto"/>
            </w:tcBorders>
          </w:tcPr>
          <w:p w14:paraId="7343AC1D" w14:textId="77777777" w:rsidR="00BA175B" w:rsidRPr="00BA175B" w:rsidRDefault="00BA175B" w:rsidP="00822A6B">
            <w:pPr>
              <w:jc w:val="both"/>
              <w:rPr>
                <w:b/>
                <w:lang w:val="kk-KZ"/>
              </w:rPr>
            </w:pPr>
            <w:r w:rsidRPr="00BA175B">
              <w:rPr>
                <w:b/>
                <w:sz w:val="22"/>
                <w:szCs w:val="22"/>
                <w:lang w:val="kk-KZ"/>
              </w:rPr>
              <w:t>С</w:t>
            </w:r>
            <w:r w:rsidRPr="00C9587C">
              <w:rPr>
                <w:b/>
                <w:sz w:val="22"/>
                <w:szCs w:val="22"/>
                <w:lang w:val="kk-KZ"/>
              </w:rPr>
              <w:t xml:space="preserve">ӨЖ </w:t>
            </w:r>
            <w:r w:rsidRPr="00BA175B">
              <w:rPr>
                <w:b/>
                <w:sz w:val="22"/>
                <w:szCs w:val="22"/>
                <w:lang w:val="kk-KZ"/>
              </w:rPr>
              <w:t>3</w:t>
            </w:r>
            <w:r w:rsidRPr="00C9587C">
              <w:rPr>
                <w:b/>
                <w:sz w:val="22"/>
                <w:szCs w:val="22"/>
                <w:lang w:val="kk-KZ"/>
              </w:rPr>
              <w:t xml:space="preserve">. </w:t>
            </w:r>
            <w:r w:rsidRPr="00BA175B">
              <w:rPr>
                <w:b/>
                <w:sz w:val="22"/>
                <w:szCs w:val="22"/>
                <w:lang w:val="kk-KZ"/>
              </w:rPr>
              <w:t xml:space="preserve"> </w:t>
            </w:r>
            <w:r w:rsidRPr="00BA175B">
              <w:rPr>
                <w:color w:val="000000"/>
                <w:sz w:val="22"/>
                <w:szCs w:val="22"/>
                <w:lang w:val="kk-KZ"/>
              </w:rPr>
              <w:t xml:space="preserve"> </w:t>
            </w:r>
            <w:r w:rsidRPr="00C9587C">
              <w:rPr>
                <w:sz w:val="22"/>
                <w:szCs w:val="22"/>
                <w:lang w:val="kk-KZ"/>
              </w:rPr>
              <w:t>Өнертану музейлері және олардың құрылымы</w:t>
            </w:r>
          </w:p>
        </w:tc>
        <w:tc>
          <w:tcPr>
            <w:tcW w:w="1189" w:type="pct"/>
            <w:tcBorders>
              <w:top w:val="single" w:sz="4" w:space="0" w:color="auto"/>
              <w:left w:val="single" w:sz="4" w:space="0" w:color="auto"/>
              <w:bottom w:val="single" w:sz="4" w:space="0" w:color="auto"/>
              <w:right w:val="single" w:sz="4" w:space="0" w:color="auto"/>
            </w:tcBorders>
          </w:tcPr>
          <w:p w14:paraId="062EB7F8" w14:textId="77777777" w:rsidR="00BA175B" w:rsidRPr="00C9587C" w:rsidRDefault="00BA175B" w:rsidP="00822A6B">
            <w:pPr>
              <w:jc w:val="both"/>
              <w:rPr>
                <w:bCs/>
                <w:kern w:val="36"/>
                <w:lang w:val="kk-KZ"/>
              </w:rPr>
            </w:pPr>
            <w:r w:rsidRPr="00C9587C">
              <w:rPr>
                <w:bCs/>
                <w:kern w:val="36"/>
                <w:sz w:val="22"/>
                <w:szCs w:val="22"/>
                <w:lang w:val="kk-KZ"/>
              </w:rPr>
              <w:t>презентация</w:t>
            </w:r>
          </w:p>
        </w:tc>
        <w:tc>
          <w:tcPr>
            <w:tcW w:w="941" w:type="pct"/>
            <w:tcBorders>
              <w:top w:val="single" w:sz="4" w:space="0" w:color="auto"/>
              <w:left w:val="single" w:sz="4" w:space="0" w:color="auto"/>
              <w:bottom w:val="single" w:sz="4" w:space="0" w:color="auto"/>
              <w:right w:val="single" w:sz="4" w:space="0" w:color="auto"/>
            </w:tcBorders>
          </w:tcPr>
          <w:p w14:paraId="49545A11" w14:textId="77777777" w:rsidR="00BA175B" w:rsidRPr="00C9587C" w:rsidRDefault="00BA175B" w:rsidP="00822A6B">
            <w:pPr>
              <w:spacing w:line="276" w:lineRule="auto"/>
              <w:jc w:val="center"/>
              <w:rPr>
                <w:caps/>
                <w:lang w:val="kk-KZ" w:eastAsia="en-US"/>
              </w:rPr>
            </w:pPr>
            <w:r w:rsidRPr="00C9587C">
              <w:rPr>
                <w:caps/>
                <w:sz w:val="22"/>
                <w:szCs w:val="22"/>
                <w:lang w:val="kk-KZ" w:eastAsia="en-US"/>
              </w:rPr>
              <w:t>13</w:t>
            </w:r>
          </w:p>
        </w:tc>
      </w:tr>
      <w:tr w:rsidR="00BA175B" w:rsidRPr="00C9587C" w14:paraId="567F51BE" w14:textId="77777777" w:rsidTr="00822A6B">
        <w:trPr>
          <w:trHeight w:val="228"/>
        </w:trPr>
        <w:tc>
          <w:tcPr>
            <w:tcW w:w="279" w:type="pct"/>
            <w:tcBorders>
              <w:top w:val="single" w:sz="4" w:space="0" w:color="auto"/>
              <w:left w:val="single" w:sz="4" w:space="0" w:color="auto"/>
              <w:bottom w:val="single" w:sz="4" w:space="0" w:color="auto"/>
              <w:right w:val="single" w:sz="4" w:space="0" w:color="auto"/>
            </w:tcBorders>
            <w:vAlign w:val="center"/>
          </w:tcPr>
          <w:p w14:paraId="3AE02752" w14:textId="77777777" w:rsidR="00BA175B" w:rsidRPr="00C9587C" w:rsidRDefault="00BA175B" w:rsidP="00822A6B">
            <w:pPr>
              <w:spacing w:line="276" w:lineRule="auto"/>
              <w:rPr>
                <w:lang w:val="kk-KZ" w:eastAsia="en-US"/>
              </w:rPr>
            </w:pPr>
            <w:r w:rsidRPr="00C9587C">
              <w:rPr>
                <w:sz w:val="22"/>
                <w:szCs w:val="22"/>
                <w:lang w:val="kk-KZ" w:eastAsia="en-US"/>
              </w:rPr>
              <w:t>9</w:t>
            </w:r>
          </w:p>
        </w:tc>
        <w:tc>
          <w:tcPr>
            <w:tcW w:w="2591" w:type="pct"/>
            <w:tcBorders>
              <w:top w:val="single" w:sz="4" w:space="0" w:color="auto"/>
              <w:left w:val="single" w:sz="4" w:space="0" w:color="auto"/>
              <w:bottom w:val="single" w:sz="4" w:space="0" w:color="auto"/>
              <w:right w:val="single" w:sz="4" w:space="0" w:color="auto"/>
            </w:tcBorders>
          </w:tcPr>
          <w:p w14:paraId="44514A82" w14:textId="77777777" w:rsidR="00BA175B" w:rsidRPr="00BA175B" w:rsidRDefault="00BA175B" w:rsidP="00822A6B">
            <w:pPr>
              <w:jc w:val="both"/>
              <w:rPr>
                <w:b/>
                <w:lang w:val="kk-KZ"/>
              </w:rPr>
            </w:pPr>
            <w:r w:rsidRPr="00C9587C">
              <w:rPr>
                <w:b/>
                <w:sz w:val="22"/>
                <w:szCs w:val="22"/>
                <w:lang w:val="kk-KZ"/>
              </w:rPr>
              <w:t>СОӨЖ</w:t>
            </w:r>
            <w:r w:rsidRPr="00BA175B">
              <w:rPr>
                <w:b/>
                <w:sz w:val="22"/>
                <w:szCs w:val="22"/>
                <w:lang w:val="kk-KZ"/>
              </w:rPr>
              <w:t xml:space="preserve"> 6. </w:t>
            </w:r>
            <w:r w:rsidRPr="00C9587C">
              <w:rPr>
                <w:sz w:val="22"/>
                <w:szCs w:val="22"/>
                <w:lang w:val="kk-KZ"/>
              </w:rPr>
              <w:t xml:space="preserve">«Ұлттық мұрағат қоры және мұрағаттар» туралы 1999 жылғы  22 желтоқсандағы Заңы </w:t>
            </w:r>
          </w:p>
        </w:tc>
        <w:tc>
          <w:tcPr>
            <w:tcW w:w="1189" w:type="pct"/>
            <w:tcBorders>
              <w:top w:val="single" w:sz="4" w:space="0" w:color="auto"/>
              <w:left w:val="single" w:sz="4" w:space="0" w:color="auto"/>
              <w:bottom w:val="single" w:sz="4" w:space="0" w:color="auto"/>
              <w:right w:val="single" w:sz="4" w:space="0" w:color="auto"/>
            </w:tcBorders>
          </w:tcPr>
          <w:p w14:paraId="7DA42F45" w14:textId="77777777" w:rsidR="00BA175B" w:rsidRPr="00C9587C" w:rsidRDefault="00BA175B" w:rsidP="00822A6B">
            <w:pPr>
              <w:jc w:val="both"/>
              <w:rPr>
                <w:bCs/>
                <w:kern w:val="36"/>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14:paraId="1EB6664D" w14:textId="77777777" w:rsidR="00BA175B" w:rsidRPr="00C9587C" w:rsidRDefault="00BA175B" w:rsidP="00822A6B">
            <w:pPr>
              <w:spacing w:line="276" w:lineRule="auto"/>
              <w:jc w:val="center"/>
              <w:rPr>
                <w:caps/>
                <w:lang w:val="kk-KZ" w:eastAsia="en-US"/>
              </w:rPr>
            </w:pPr>
            <w:r w:rsidRPr="00C9587C">
              <w:rPr>
                <w:caps/>
                <w:sz w:val="22"/>
                <w:szCs w:val="22"/>
                <w:lang w:val="kk-KZ" w:eastAsia="en-US"/>
              </w:rPr>
              <w:t>14</w:t>
            </w:r>
          </w:p>
        </w:tc>
      </w:tr>
      <w:tr w:rsidR="00BA175B" w:rsidRPr="00C9587C" w14:paraId="179E8060" w14:textId="77777777" w:rsidTr="00822A6B">
        <w:trPr>
          <w:trHeight w:val="228"/>
        </w:trPr>
        <w:tc>
          <w:tcPr>
            <w:tcW w:w="279" w:type="pct"/>
            <w:tcBorders>
              <w:top w:val="single" w:sz="4" w:space="0" w:color="auto"/>
              <w:left w:val="single" w:sz="4" w:space="0" w:color="auto"/>
              <w:bottom w:val="single" w:sz="4" w:space="0" w:color="auto"/>
              <w:right w:val="single" w:sz="4" w:space="0" w:color="auto"/>
            </w:tcBorders>
            <w:vAlign w:val="center"/>
          </w:tcPr>
          <w:p w14:paraId="6D6FC195" w14:textId="77777777" w:rsidR="00BA175B" w:rsidRPr="00C9587C" w:rsidRDefault="00BA175B" w:rsidP="00822A6B">
            <w:pPr>
              <w:spacing w:line="276" w:lineRule="auto"/>
              <w:rPr>
                <w:lang w:val="kk-KZ" w:eastAsia="en-US"/>
              </w:rPr>
            </w:pPr>
            <w:r w:rsidRPr="00C9587C">
              <w:rPr>
                <w:sz w:val="22"/>
                <w:szCs w:val="22"/>
                <w:lang w:val="kk-KZ" w:eastAsia="en-US"/>
              </w:rPr>
              <w:t>10</w:t>
            </w:r>
          </w:p>
        </w:tc>
        <w:tc>
          <w:tcPr>
            <w:tcW w:w="2591" w:type="pct"/>
            <w:tcBorders>
              <w:top w:val="single" w:sz="4" w:space="0" w:color="auto"/>
              <w:left w:val="single" w:sz="4" w:space="0" w:color="auto"/>
              <w:bottom w:val="single" w:sz="4" w:space="0" w:color="auto"/>
              <w:right w:val="single" w:sz="4" w:space="0" w:color="auto"/>
            </w:tcBorders>
          </w:tcPr>
          <w:p w14:paraId="73626FFB" w14:textId="77777777" w:rsidR="00BA175B" w:rsidRPr="00C9587C" w:rsidRDefault="00BA175B" w:rsidP="00822A6B">
            <w:pPr>
              <w:jc w:val="both"/>
              <w:rPr>
                <w:b/>
                <w:lang w:val="kk-KZ"/>
              </w:rPr>
            </w:pPr>
            <w:r w:rsidRPr="00C9587C">
              <w:rPr>
                <w:b/>
                <w:sz w:val="22"/>
                <w:szCs w:val="22"/>
                <w:lang w:val="kk-KZ"/>
              </w:rPr>
              <w:t>СОӨЖ</w:t>
            </w:r>
            <w:r w:rsidRPr="00BA175B">
              <w:rPr>
                <w:b/>
                <w:sz w:val="22"/>
                <w:szCs w:val="22"/>
                <w:lang w:val="kk-KZ"/>
              </w:rPr>
              <w:t xml:space="preserve"> 7. </w:t>
            </w:r>
            <w:r w:rsidRPr="00C9587C">
              <w:rPr>
                <w:sz w:val="22"/>
                <w:szCs w:val="22"/>
                <w:lang w:val="kk-KZ"/>
              </w:rPr>
              <w:t>Емтиханға дайындық мәселесі бойынша кеңес беру</w:t>
            </w:r>
          </w:p>
        </w:tc>
        <w:tc>
          <w:tcPr>
            <w:tcW w:w="1189" w:type="pct"/>
            <w:tcBorders>
              <w:top w:val="single" w:sz="4" w:space="0" w:color="auto"/>
              <w:left w:val="single" w:sz="4" w:space="0" w:color="auto"/>
              <w:bottom w:val="single" w:sz="4" w:space="0" w:color="auto"/>
              <w:right w:val="single" w:sz="4" w:space="0" w:color="auto"/>
            </w:tcBorders>
          </w:tcPr>
          <w:p w14:paraId="226EDDF5" w14:textId="77777777" w:rsidR="00BA175B" w:rsidRPr="00C9587C" w:rsidRDefault="00BA175B" w:rsidP="00822A6B">
            <w:pPr>
              <w:jc w:val="both"/>
              <w:rPr>
                <w:bCs/>
                <w:kern w:val="36"/>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14:paraId="1245B787" w14:textId="77777777" w:rsidR="00BA175B" w:rsidRPr="00C9587C" w:rsidRDefault="00BA175B" w:rsidP="00822A6B">
            <w:pPr>
              <w:spacing w:line="276" w:lineRule="auto"/>
              <w:jc w:val="center"/>
              <w:rPr>
                <w:caps/>
                <w:lang w:val="kk-KZ" w:eastAsia="en-US"/>
              </w:rPr>
            </w:pPr>
            <w:r w:rsidRPr="00C9587C">
              <w:rPr>
                <w:caps/>
                <w:sz w:val="22"/>
                <w:szCs w:val="22"/>
                <w:lang w:val="kk-KZ" w:eastAsia="en-US"/>
              </w:rPr>
              <w:t>15</w:t>
            </w:r>
          </w:p>
        </w:tc>
      </w:tr>
    </w:tbl>
    <w:p w14:paraId="36AF9D8B" w14:textId="77777777" w:rsidR="00BA175B" w:rsidRPr="00C9587C" w:rsidRDefault="00BA175B" w:rsidP="00BA175B">
      <w:pPr>
        <w:keepNext/>
        <w:tabs>
          <w:tab w:val="center" w:pos="9639"/>
        </w:tabs>
        <w:autoSpaceDE w:val="0"/>
        <w:autoSpaceDN w:val="0"/>
        <w:jc w:val="center"/>
        <w:outlineLvl w:val="1"/>
        <w:rPr>
          <w:b/>
          <w:sz w:val="22"/>
          <w:szCs w:val="22"/>
        </w:rPr>
      </w:pPr>
    </w:p>
    <w:p w14:paraId="0A3BBFF5" w14:textId="77777777" w:rsidR="00BA175B" w:rsidRPr="00C9587C" w:rsidRDefault="00BA175B" w:rsidP="00BA175B">
      <w:pPr>
        <w:keepNext/>
        <w:tabs>
          <w:tab w:val="center" w:pos="9639"/>
        </w:tabs>
        <w:autoSpaceDE w:val="0"/>
        <w:autoSpaceDN w:val="0"/>
        <w:jc w:val="center"/>
        <w:outlineLvl w:val="1"/>
        <w:rPr>
          <w:b/>
          <w:sz w:val="22"/>
          <w:szCs w:val="22"/>
        </w:rPr>
      </w:pPr>
    </w:p>
    <w:p w14:paraId="313FC10B" w14:textId="77777777" w:rsidR="00BA175B" w:rsidRPr="00C9587C" w:rsidRDefault="00BA175B" w:rsidP="00BA175B">
      <w:pPr>
        <w:keepNext/>
        <w:tabs>
          <w:tab w:val="center" w:pos="9639"/>
        </w:tabs>
        <w:autoSpaceDE w:val="0"/>
        <w:autoSpaceDN w:val="0"/>
        <w:jc w:val="center"/>
        <w:outlineLvl w:val="1"/>
        <w:rPr>
          <w:b/>
          <w:sz w:val="22"/>
          <w:szCs w:val="22"/>
          <w:lang w:val="kk-KZ"/>
        </w:rPr>
      </w:pPr>
      <w:r w:rsidRPr="00C9587C">
        <w:rPr>
          <w:b/>
          <w:sz w:val="22"/>
          <w:szCs w:val="22"/>
          <w:lang w:val="kk-KZ"/>
        </w:rPr>
        <w:t>Орындауға арналған әдістемелік нұсқаулар</w:t>
      </w:r>
    </w:p>
    <w:p w14:paraId="75DD8ED2" w14:textId="77777777" w:rsidR="00BA175B" w:rsidRPr="00C9587C" w:rsidRDefault="00BA175B" w:rsidP="00BA175B">
      <w:pPr>
        <w:keepNext/>
        <w:tabs>
          <w:tab w:val="center" w:pos="9639"/>
        </w:tabs>
        <w:autoSpaceDE w:val="0"/>
        <w:autoSpaceDN w:val="0"/>
        <w:jc w:val="center"/>
        <w:outlineLvl w:val="1"/>
        <w:rPr>
          <w:b/>
          <w:sz w:val="22"/>
          <w:szCs w:val="22"/>
        </w:rPr>
      </w:pPr>
    </w:p>
    <w:p w14:paraId="4FBD0799" w14:textId="77777777" w:rsidR="00BA175B" w:rsidRPr="00C9587C" w:rsidRDefault="00BA175B" w:rsidP="00BA175B">
      <w:pPr>
        <w:jc w:val="both"/>
        <w:rPr>
          <w:sz w:val="22"/>
          <w:szCs w:val="22"/>
          <w:lang w:val="kk-KZ"/>
        </w:rPr>
      </w:pPr>
      <w:r w:rsidRPr="00C9587C">
        <w:rPr>
          <w:b/>
          <w:sz w:val="22"/>
          <w:szCs w:val="22"/>
        </w:rPr>
        <w:t>С</w:t>
      </w:r>
      <w:r w:rsidRPr="00C9587C">
        <w:rPr>
          <w:b/>
          <w:sz w:val="22"/>
          <w:szCs w:val="22"/>
          <w:lang w:val="kk-KZ"/>
        </w:rPr>
        <w:t xml:space="preserve">ОӨЖ </w:t>
      </w:r>
      <w:r w:rsidRPr="00C9587C">
        <w:rPr>
          <w:b/>
          <w:sz w:val="22"/>
          <w:szCs w:val="22"/>
        </w:rPr>
        <w:t xml:space="preserve">1. </w:t>
      </w:r>
      <w:r w:rsidRPr="00C9587C">
        <w:rPr>
          <w:b/>
          <w:sz w:val="22"/>
          <w:szCs w:val="22"/>
          <w:lang w:val="kk-KZ"/>
        </w:rPr>
        <w:t>СӨЖ 1 орындау бойынша кеңес беру</w:t>
      </w:r>
      <w:r w:rsidRPr="00C9587C">
        <w:rPr>
          <w:sz w:val="22"/>
          <w:szCs w:val="22"/>
          <w:lang w:val="kk-KZ"/>
        </w:rPr>
        <w:t xml:space="preserve">. </w:t>
      </w:r>
    </w:p>
    <w:p w14:paraId="21D9556C" w14:textId="77777777" w:rsidR="00BA175B" w:rsidRPr="00C9587C" w:rsidRDefault="00BA175B" w:rsidP="00BA175B">
      <w:pPr>
        <w:jc w:val="both"/>
        <w:rPr>
          <w:b/>
          <w:sz w:val="22"/>
          <w:szCs w:val="22"/>
          <w:lang w:val="kk-KZ"/>
        </w:rPr>
      </w:pPr>
      <w:r w:rsidRPr="00C9587C">
        <w:rPr>
          <w:b/>
          <w:sz w:val="22"/>
          <w:szCs w:val="22"/>
          <w:lang w:val="kk-KZ"/>
        </w:rPr>
        <w:t xml:space="preserve">Deadline: </w:t>
      </w:r>
      <w:r w:rsidRPr="00C9587C">
        <w:rPr>
          <w:sz w:val="22"/>
          <w:szCs w:val="22"/>
          <w:lang w:val="kk-KZ"/>
        </w:rPr>
        <w:t>апта.</w:t>
      </w:r>
    </w:p>
    <w:p w14:paraId="29AEC5BC" w14:textId="77777777" w:rsidR="00BA175B" w:rsidRPr="00C9587C" w:rsidRDefault="00BA175B" w:rsidP="00BA175B">
      <w:pPr>
        <w:jc w:val="both"/>
        <w:rPr>
          <w:sz w:val="22"/>
          <w:szCs w:val="22"/>
          <w:lang w:val="kk-KZ"/>
        </w:rPr>
      </w:pPr>
      <w:r w:rsidRPr="00C9587C">
        <w:rPr>
          <w:b/>
          <w:sz w:val="22"/>
          <w:szCs w:val="22"/>
          <w:lang w:val="kk-KZ"/>
        </w:rPr>
        <w:t xml:space="preserve">Орындау формасы: </w:t>
      </w:r>
      <w:r w:rsidRPr="00C9587C">
        <w:rPr>
          <w:sz w:val="22"/>
          <w:szCs w:val="22"/>
          <w:lang w:val="kk-KZ"/>
        </w:rPr>
        <w:t>пікір талас.</w:t>
      </w:r>
    </w:p>
    <w:p w14:paraId="30E48B4C" w14:textId="77777777" w:rsidR="00BA175B" w:rsidRPr="00C9587C" w:rsidRDefault="00BA175B" w:rsidP="00BA175B">
      <w:pPr>
        <w:keepNext/>
        <w:autoSpaceDE w:val="0"/>
        <w:autoSpaceDN w:val="0"/>
        <w:outlineLvl w:val="1"/>
        <w:rPr>
          <w:b/>
          <w:sz w:val="22"/>
          <w:szCs w:val="22"/>
          <w:lang w:val="kk-KZ"/>
        </w:rPr>
      </w:pPr>
    </w:p>
    <w:p w14:paraId="4AC0BFD2" w14:textId="77777777" w:rsidR="00BA175B" w:rsidRPr="00C9587C" w:rsidRDefault="00BA175B" w:rsidP="00BA175B">
      <w:pPr>
        <w:rPr>
          <w:b/>
          <w:sz w:val="22"/>
          <w:szCs w:val="22"/>
          <w:lang w:val="kk-KZ"/>
        </w:rPr>
      </w:pPr>
      <w:r w:rsidRPr="00C9587C">
        <w:rPr>
          <w:b/>
          <w:sz w:val="22"/>
          <w:szCs w:val="22"/>
          <w:lang w:val="kk-KZ"/>
        </w:rPr>
        <w:t xml:space="preserve">СӨЖ 1.  </w:t>
      </w:r>
      <w:r w:rsidRPr="00C9587C">
        <w:rPr>
          <w:sz w:val="22"/>
          <w:szCs w:val="22"/>
          <w:lang w:val="kk-KZ"/>
        </w:rPr>
        <w:t xml:space="preserve"> </w:t>
      </w:r>
      <w:r w:rsidRPr="00C9587C">
        <w:rPr>
          <w:b/>
          <w:sz w:val="22"/>
          <w:szCs w:val="22"/>
          <w:lang w:val="kk-KZ"/>
        </w:rPr>
        <w:t xml:space="preserve">Микротарихи талдау әдісі. </w:t>
      </w:r>
    </w:p>
    <w:p w14:paraId="5F8BB3A1" w14:textId="77777777" w:rsidR="00BA175B" w:rsidRPr="00C9587C" w:rsidRDefault="00BA175B" w:rsidP="00BA175B">
      <w:pPr>
        <w:rPr>
          <w:sz w:val="22"/>
          <w:szCs w:val="22"/>
          <w:lang w:val="kk-KZ"/>
        </w:rPr>
      </w:pPr>
      <w:r w:rsidRPr="00C9587C">
        <w:rPr>
          <w:b/>
          <w:sz w:val="22"/>
          <w:szCs w:val="22"/>
          <w:lang w:val="kk-KZ"/>
        </w:rPr>
        <w:t xml:space="preserve">Deadline: </w:t>
      </w:r>
      <w:r w:rsidRPr="00C9587C">
        <w:rPr>
          <w:sz w:val="22"/>
          <w:szCs w:val="22"/>
          <w:lang w:val="kk-KZ"/>
        </w:rPr>
        <w:t>3 апта.</w:t>
      </w:r>
    </w:p>
    <w:p w14:paraId="0D770740" w14:textId="77777777" w:rsidR="00BA175B" w:rsidRPr="00C9587C" w:rsidRDefault="00BA175B" w:rsidP="00BA175B">
      <w:pPr>
        <w:keepNext/>
        <w:autoSpaceDE w:val="0"/>
        <w:autoSpaceDN w:val="0"/>
        <w:outlineLvl w:val="1"/>
        <w:rPr>
          <w:b/>
          <w:sz w:val="22"/>
          <w:szCs w:val="22"/>
        </w:rPr>
      </w:pPr>
      <w:r w:rsidRPr="00C9587C">
        <w:rPr>
          <w:b/>
          <w:sz w:val="22"/>
          <w:szCs w:val="22"/>
          <w:lang w:val="kk-KZ"/>
        </w:rPr>
        <w:t xml:space="preserve">Орындау формасы: </w:t>
      </w:r>
      <w:r w:rsidRPr="00C9587C">
        <w:rPr>
          <w:sz w:val="22"/>
          <w:szCs w:val="22"/>
          <w:lang w:val="kk-KZ"/>
        </w:rPr>
        <w:t>пікір талас,</w:t>
      </w:r>
      <w:r w:rsidRPr="00C9587C">
        <w:rPr>
          <w:bCs/>
          <w:kern w:val="36"/>
          <w:sz w:val="22"/>
          <w:szCs w:val="22"/>
          <w:lang w:val="kk-KZ"/>
        </w:rPr>
        <w:t xml:space="preserve"> жазбаша/ауызша</w:t>
      </w:r>
      <w:r w:rsidRPr="00C9587C">
        <w:rPr>
          <w:b/>
          <w:sz w:val="22"/>
          <w:szCs w:val="22"/>
        </w:rPr>
        <w:t xml:space="preserve">. </w:t>
      </w:r>
    </w:p>
    <w:p w14:paraId="2A5DDAF9" w14:textId="77777777" w:rsidR="00BA175B" w:rsidRPr="00C9587C" w:rsidRDefault="00BA175B" w:rsidP="00BA175B">
      <w:pPr>
        <w:rPr>
          <w:b/>
          <w:sz w:val="22"/>
          <w:szCs w:val="22"/>
        </w:rPr>
      </w:pPr>
    </w:p>
    <w:p w14:paraId="6DA64930" w14:textId="77777777" w:rsidR="00BA175B" w:rsidRPr="00C9587C" w:rsidRDefault="00BA175B" w:rsidP="00BA175B">
      <w:pPr>
        <w:rPr>
          <w:rStyle w:val="tlid-translation"/>
          <w:sz w:val="22"/>
          <w:szCs w:val="22"/>
          <w:lang w:val="kk-KZ"/>
        </w:rPr>
      </w:pPr>
      <w:r w:rsidRPr="00C9587C">
        <w:rPr>
          <w:rStyle w:val="tlid-translation"/>
          <w:b/>
          <w:sz w:val="22"/>
          <w:szCs w:val="22"/>
          <w:lang w:val="kk-KZ"/>
        </w:rPr>
        <w:t>Мақсаты:</w:t>
      </w:r>
      <w:r w:rsidRPr="00C9587C">
        <w:rPr>
          <w:rStyle w:val="tlid-translation"/>
          <w:sz w:val="22"/>
          <w:szCs w:val="22"/>
          <w:lang w:val="kk-KZ"/>
        </w:rPr>
        <w:t xml:space="preserve"> Бұл тапсырманың мақсаты - белгілі бір ауылдың, ауылдың, ауданның, қаланың, облыстың, облыстың тарихын зерделеу кезінде микроқұрылымдық талдау әдісін қарастыру. Көптеген жағдайларда, дұрыс қолданылғанда, микроскопиялық әдіс өткен және соңғы жиектердің жаңа қырларын анықтауға мүмкіндік беретін оң және дұрыс нәтиже береді.</w:t>
      </w:r>
    </w:p>
    <w:p w14:paraId="1F52A243" w14:textId="77777777" w:rsidR="00BA175B" w:rsidRPr="00C9587C" w:rsidRDefault="00BA175B" w:rsidP="00BA175B">
      <w:pPr>
        <w:ind w:firstLine="709"/>
        <w:jc w:val="both"/>
        <w:rPr>
          <w:b/>
          <w:sz w:val="22"/>
          <w:szCs w:val="22"/>
          <w:lang w:val="kk-KZ"/>
        </w:rPr>
      </w:pPr>
    </w:p>
    <w:p w14:paraId="4027A680" w14:textId="77777777" w:rsidR="00BA175B" w:rsidRPr="00C9587C" w:rsidRDefault="00BA175B" w:rsidP="00BA175B">
      <w:pPr>
        <w:ind w:firstLine="709"/>
        <w:jc w:val="both"/>
        <w:rPr>
          <w:b/>
          <w:sz w:val="22"/>
          <w:szCs w:val="22"/>
          <w:lang w:val="kk-KZ"/>
        </w:rPr>
      </w:pPr>
      <w:r w:rsidRPr="00C9587C">
        <w:rPr>
          <w:b/>
          <w:sz w:val="22"/>
          <w:szCs w:val="22"/>
          <w:lang w:val="kk-KZ"/>
        </w:rPr>
        <w:t>Тақырып бойынша тапсырмалар:</w:t>
      </w:r>
    </w:p>
    <w:p w14:paraId="4C2B6540" w14:textId="77777777" w:rsidR="00BA175B" w:rsidRPr="00C9587C" w:rsidRDefault="00BA175B" w:rsidP="00BA175B">
      <w:pPr>
        <w:rPr>
          <w:rStyle w:val="tlid-translation"/>
          <w:sz w:val="22"/>
          <w:szCs w:val="22"/>
          <w:lang w:val="kk-KZ"/>
        </w:rPr>
      </w:pPr>
      <w:r w:rsidRPr="00C9587C">
        <w:rPr>
          <w:sz w:val="22"/>
          <w:szCs w:val="22"/>
          <w:lang w:val="kk-KZ"/>
        </w:rPr>
        <w:br/>
      </w:r>
      <w:r w:rsidRPr="00C9587C">
        <w:rPr>
          <w:rStyle w:val="tlid-translation"/>
          <w:sz w:val="22"/>
          <w:szCs w:val="22"/>
          <w:lang w:val="kk-KZ"/>
        </w:rPr>
        <w:t>1. Микротарих ұғымдары мен терминдері.</w:t>
      </w:r>
      <w:r w:rsidRPr="00C9587C">
        <w:rPr>
          <w:sz w:val="22"/>
          <w:szCs w:val="22"/>
          <w:lang w:val="kk-KZ"/>
        </w:rPr>
        <w:br/>
      </w:r>
      <w:r w:rsidRPr="00C9587C">
        <w:rPr>
          <w:rStyle w:val="tlid-translation"/>
          <w:sz w:val="22"/>
          <w:szCs w:val="22"/>
          <w:lang w:val="kk-KZ"/>
        </w:rPr>
        <w:t>2. Күнделікті өмірді, оның тарихы мен мәдениетін зерттеу.</w:t>
      </w:r>
      <w:r w:rsidRPr="00C9587C">
        <w:rPr>
          <w:sz w:val="22"/>
          <w:szCs w:val="22"/>
          <w:lang w:val="kk-KZ"/>
        </w:rPr>
        <w:br/>
      </w:r>
      <w:r w:rsidRPr="00C9587C">
        <w:rPr>
          <w:rStyle w:val="tlid-translation"/>
          <w:sz w:val="22"/>
          <w:szCs w:val="22"/>
          <w:lang w:val="kk-KZ"/>
        </w:rPr>
        <w:t>3. Жекелеген қалалардың, аудандардың, ауылдардың микротарихы.</w:t>
      </w:r>
      <w:r w:rsidRPr="00C9587C">
        <w:rPr>
          <w:sz w:val="22"/>
          <w:szCs w:val="22"/>
          <w:lang w:val="kk-KZ"/>
        </w:rPr>
        <w:br/>
      </w:r>
      <w:r w:rsidRPr="00C9587C">
        <w:rPr>
          <w:rStyle w:val="tlid-translation"/>
          <w:sz w:val="22"/>
          <w:szCs w:val="22"/>
          <w:lang w:val="kk-KZ"/>
        </w:rPr>
        <w:t>4. Микротарихтың бөлігі ретінде әлеуметтік тарихты зерттеу.</w:t>
      </w:r>
      <w:r w:rsidRPr="00C9587C">
        <w:rPr>
          <w:sz w:val="22"/>
          <w:szCs w:val="22"/>
          <w:lang w:val="kk-KZ"/>
        </w:rPr>
        <w:br/>
      </w:r>
    </w:p>
    <w:p w14:paraId="37D81F8B" w14:textId="77777777" w:rsidR="00BA175B" w:rsidRPr="00ED0A93" w:rsidRDefault="00BA175B" w:rsidP="00BA175B">
      <w:pPr>
        <w:ind w:right="57" w:firstLine="567"/>
        <w:rPr>
          <w:b/>
          <w:i/>
          <w:sz w:val="22"/>
          <w:szCs w:val="22"/>
          <w:lang w:val="kk-KZ" w:eastAsia="ko-KR"/>
        </w:rPr>
      </w:pPr>
      <w:r w:rsidRPr="00C9587C">
        <w:rPr>
          <w:rStyle w:val="tlid-translation"/>
          <w:sz w:val="22"/>
          <w:szCs w:val="22"/>
          <w:lang w:val="kk-KZ"/>
        </w:rPr>
        <w:t xml:space="preserve">        </w:t>
      </w:r>
      <w:r w:rsidRPr="00ED0A93">
        <w:rPr>
          <w:b/>
          <w:i/>
          <w:sz w:val="22"/>
          <w:szCs w:val="22"/>
          <w:lang w:val="kk-KZ" w:eastAsia="ko-KR"/>
        </w:rPr>
        <w:t>Әдістемелік нұсқаулар:</w:t>
      </w:r>
    </w:p>
    <w:p w14:paraId="793EE26C" w14:textId="77777777" w:rsidR="00BA175B" w:rsidRPr="00C9587C" w:rsidRDefault="00BA175B" w:rsidP="00BA175B">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14:paraId="7C813BA6" w14:textId="77777777" w:rsidR="00BA175B" w:rsidRPr="00C9587C" w:rsidRDefault="00BA175B" w:rsidP="00BA175B">
      <w:pPr>
        <w:rPr>
          <w:rStyle w:val="tlid-translation"/>
          <w:b/>
          <w:i/>
          <w:sz w:val="22"/>
          <w:szCs w:val="22"/>
          <w:lang w:val="kk-KZ"/>
        </w:rPr>
      </w:pPr>
      <w:r w:rsidRPr="00C9587C">
        <w:rPr>
          <w:sz w:val="22"/>
          <w:szCs w:val="22"/>
          <w:lang w:val="kk-KZ"/>
        </w:rPr>
        <w:br/>
      </w:r>
      <w:r w:rsidRPr="00C9587C">
        <w:rPr>
          <w:rStyle w:val="tlid-translation"/>
          <w:b/>
          <w:sz w:val="22"/>
          <w:szCs w:val="22"/>
          <w:lang w:val="kk-KZ"/>
        </w:rPr>
        <w:t>Ұсынылатын әдебиеттер:</w:t>
      </w:r>
      <w:r w:rsidRPr="00C9587C">
        <w:rPr>
          <w:b/>
          <w:sz w:val="22"/>
          <w:szCs w:val="22"/>
          <w:lang w:val="kk-KZ"/>
        </w:rPr>
        <w:br/>
      </w:r>
    </w:p>
    <w:p w14:paraId="04DA373C" w14:textId="77777777" w:rsidR="00BA175B" w:rsidRPr="00C9587C" w:rsidRDefault="00BA175B" w:rsidP="00BA175B">
      <w:pPr>
        <w:rPr>
          <w:b/>
          <w:i/>
          <w:color w:val="FF0000"/>
          <w:sz w:val="22"/>
          <w:szCs w:val="22"/>
          <w:lang w:val="kk-KZ"/>
        </w:rPr>
      </w:pPr>
      <w:r w:rsidRPr="00C9587C">
        <w:rPr>
          <w:rStyle w:val="tlid-translation"/>
          <w:b/>
          <w:i/>
          <w:sz w:val="22"/>
          <w:szCs w:val="22"/>
          <w:lang w:val="kk-KZ"/>
        </w:rPr>
        <w:t>Негізгі:</w:t>
      </w:r>
    </w:p>
    <w:p w14:paraId="4285A9E0" w14:textId="77777777" w:rsidR="00BA175B" w:rsidRPr="00C9587C" w:rsidRDefault="00BA175B" w:rsidP="00BA175B">
      <w:pPr>
        <w:tabs>
          <w:tab w:val="left" w:pos="268"/>
          <w:tab w:val="left" w:pos="709"/>
        </w:tabs>
        <w:jc w:val="both"/>
        <w:rPr>
          <w:sz w:val="22"/>
          <w:szCs w:val="22"/>
          <w:lang w:val="kk-KZ"/>
        </w:rPr>
      </w:pPr>
      <w:r w:rsidRPr="00C9587C">
        <w:rPr>
          <w:sz w:val="22"/>
          <w:szCs w:val="22"/>
          <w:lang w:val="kk-KZ"/>
        </w:rPr>
        <w:lastRenderedPageBreak/>
        <w:t>1</w:t>
      </w:r>
      <w:r w:rsidRPr="00C9587C">
        <w:rPr>
          <w:b/>
          <w:sz w:val="22"/>
          <w:szCs w:val="22"/>
          <w:lang w:val="kk-KZ"/>
        </w:rPr>
        <w:t xml:space="preserve">. </w:t>
      </w:r>
      <w:r w:rsidRPr="00C9587C">
        <w:rPr>
          <w:sz w:val="22"/>
          <w:szCs w:val="22"/>
          <w:lang w:val="kk-KZ"/>
        </w:rPr>
        <w:t>Ахметова С.Ш. Историческое краеведение в Казахстане. –</w:t>
      </w:r>
      <w:r w:rsidRPr="00C9587C">
        <w:rPr>
          <w:sz w:val="22"/>
          <w:szCs w:val="22"/>
        </w:rPr>
        <w:t xml:space="preserve"> </w:t>
      </w:r>
      <w:r w:rsidRPr="00C9587C">
        <w:rPr>
          <w:sz w:val="22"/>
          <w:szCs w:val="22"/>
          <w:lang w:val="kk-KZ"/>
        </w:rPr>
        <w:t>Алма-Ата: Казахстан, 1982. – 168 с.</w:t>
      </w:r>
    </w:p>
    <w:p w14:paraId="1CD2CF3E" w14:textId="77777777" w:rsidR="00BA175B" w:rsidRPr="00C9587C" w:rsidRDefault="00BA175B" w:rsidP="00BA175B">
      <w:pPr>
        <w:tabs>
          <w:tab w:val="left" w:pos="313"/>
          <w:tab w:val="left" w:pos="1440"/>
        </w:tabs>
        <w:jc w:val="both"/>
        <w:rPr>
          <w:sz w:val="22"/>
          <w:szCs w:val="22"/>
          <w:lang w:val="kk-KZ"/>
        </w:rPr>
      </w:pPr>
      <w:r w:rsidRPr="00C9587C">
        <w:rPr>
          <w:sz w:val="22"/>
          <w:szCs w:val="22"/>
          <w:lang w:val="kk-KZ"/>
        </w:rPr>
        <w:t>2. Бейсенова А.С. Исторические основы географических исследований Казахстана. – Алматы: КазГосИНТИ, 2001.</w:t>
      </w:r>
    </w:p>
    <w:p w14:paraId="5E654155" w14:textId="77777777" w:rsidR="00BA175B" w:rsidRPr="00C9587C" w:rsidRDefault="00BA175B" w:rsidP="00BA175B">
      <w:pPr>
        <w:tabs>
          <w:tab w:val="left" w:pos="283"/>
          <w:tab w:val="left" w:pos="1440"/>
        </w:tabs>
        <w:jc w:val="both"/>
        <w:rPr>
          <w:sz w:val="22"/>
          <w:szCs w:val="22"/>
          <w:lang w:val="kk-KZ"/>
        </w:rPr>
      </w:pPr>
      <w:r w:rsidRPr="00C9587C">
        <w:rPr>
          <w:sz w:val="22"/>
          <w:szCs w:val="22"/>
          <w:lang w:val="kk-KZ"/>
        </w:rPr>
        <w:t>3. Исаева А.И. Тарихи өлкетану. – Алматы: Қазақ университеті, 2016. – 246 б.</w:t>
      </w:r>
    </w:p>
    <w:p w14:paraId="6D88427A" w14:textId="77777777" w:rsidR="00BA175B" w:rsidRPr="00C9587C" w:rsidRDefault="00BA175B" w:rsidP="00BA175B">
      <w:pPr>
        <w:tabs>
          <w:tab w:val="left" w:pos="336"/>
        </w:tabs>
        <w:rPr>
          <w:sz w:val="22"/>
          <w:szCs w:val="22"/>
          <w:lang w:val="kk-KZ"/>
        </w:rPr>
      </w:pPr>
      <w:r w:rsidRPr="00C9587C">
        <w:rPr>
          <w:sz w:val="22"/>
          <w:szCs w:val="22"/>
          <w:lang w:val="kk-KZ"/>
        </w:rPr>
        <w:t>4. Калыш А.Б., Исаева А.И. Историческое краеведение Казахстана. – Алматы: Қазақ университеті, 2017. – 305 с.</w:t>
      </w:r>
    </w:p>
    <w:p w14:paraId="1F6B320A" w14:textId="77777777" w:rsidR="00BA175B" w:rsidRPr="00C9587C" w:rsidRDefault="00BA175B" w:rsidP="00BA175B">
      <w:pPr>
        <w:tabs>
          <w:tab w:val="left" w:pos="253"/>
          <w:tab w:val="left" w:pos="1440"/>
        </w:tabs>
        <w:jc w:val="both"/>
        <w:rPr>
          <w:sz w:val="22"/>
          <w:szCs w:val="22"/>
          <w:lang w:val="kk-KZ"/>
        </w:rPr>
      </w:pPr>
      <w:r w:rsidRPr="00C9587C">
        <w:rPr>
          <w:sz w:val="22"/>
          <w:szCs w:val="22"/>
          <w:lang w:val="kk-KZ"/>
        </w:rPr>
        <w:t>5. Қазақтың этнографиялық категориялар, ұғымдар мен атауларының дәстүрлі жүйесі. Энциклопедия. – Т. 1-6. – Алматы: Слон, 2011-2016.</w:t>
      </w:r>
    </w:p>
    <w:p w14:paraId="6E6B7CE0" w14:textId="77777777" w:rsidR="00BA175B" w:rsidRPr="00C9587C" w:rsidRDefault="00BA175B" w:rsidP="00BA175B">
      <w:pPr>
        <w:pStyle w:val="a5"/>
        <w:spacing w:after="0"/>
        <w:ind w:left="0" w:firstLine="708"/>
        <w:rPr>
          <w:b/>
          <w:sz w:val="22"/>
          <w:szCs w:val="22"/>
          <w:lang w:val="kk-KZ"/>
        </w:rPr>
      </w:pPr>
      <w:r w:rsidRPr="00C9587C">
        <w:rPr>
          <w:b/>
          <w:i/>
          <w:sz w:val="22"/>
          <w:szCs w:val="22"/>
          <w:lang w:val="kk-KZ"/>
        </w:rPr>
        <w:t>Қосымша</w:t>
      </w:r>
      <w:r w:rsidRPr="00C9587C">
        <w:rPr>
          <w:b/>
          <w:sz w:val="22"/>
          <w:szCs w:val="22"/>
          <w:lang w:val="kk-KZ"/>
        </w:rPr>
        <w:t>:</w:t>
      </w:r>
    </w:p>
    <w:p w14:paraId="2CA29603" w14:textId="77777777" w:rsidR="00BA175B" w:rsidRPr="00C9587C" w:rsidRDefault="00BA175B" w:rsidP="00BA175B">
      <w:pPr>
        <w:numPr>
          <w:ilvl w:val="0"/>
          <w:numId w:val="1"/>
        </w:numPr>
        <w:tabs>
          <w:tab w:val="left" w:pos="284"/>
          <w:tab w:val="left" w:pos="1440"/>
        </w:tabs>
        <w:ind w:left="0" w:firstLine="0"/>
        <w:jc w:val="both"/>
        <w:rPr>
          <w:sz w:val="22"/>
          <w:szCs w:val="22"/>
          <w:lang w:val="kk-KZ"/>
        </w:rPr>
      </w:pPr>
      <w:r w:rsidRPr="00C9587C">
        <w:rPr>
          <w:sz w:val="22"/>
          <w:szCs w:val="22"/>
          <w:lang w:val="kk-KZ"/>
        </w:rPr>
        <w:t>Ашурков В.Н., Кацюба Д., Матюшкин Г.Н. Историческое краеведение. – М., 1980.</w:t>
      </w:r>
    </w:p>
    <w:p w14:paraId="7461B5A5" w14:textId="77777777" w:rsidR="00BA175B" w:rsidRPr="00C9587C" w:rsidRDefault="00BA175B" w:rsidP="00BA175B">
      <w:pPr>
        <w:jc w:val="center"/>
        <w:rPr>
          <w:b/>
          <w:sz w:val="22"/>
          <w:szCs w:val="22"/>
          <w:lang w:val="kk-KZ"/>
        </w:rPr>
      </w:pPr>
    </w:p>
    <w:p w14:paraId="638282DC" w14:textId="77777777" w:rsidR="00BA175B" w:rsidRPr="00C9587C" w:rsidRDefault="00BA175B" w:rsidP="00BA175B">
      <w:pPr>
        <w:jc w:val="center"/>
        <w:rPr>
          <w:b/>
          <w:sz w:val="22"/>
          <w:szCs w:val="22"/>
          <w:lang w:val="kk-KZ"/>
        </w:rPr>
      </w:pPr>
    </w:p>
    <w:p w14:paraId="20E31EF2" w14:textId="77777777" w:rsidR="00BA175B" w:rsidRPr="00C9587C" w:rsidRDefault="00BA175B" w:rsidP="00BA175B">
      <w:pPr>
        <w:keepNext/>
        <w:autoSpaceDE w:val="0"/>
        <w:autoSpaceDN w:val="0"/>
        <w:outlineLvl w:val="1"/>
        <w:rPr>
          <w:b/>
          <w:sz w:val="22"/>
          <w:szCs w:val="22"/>
          <w:lang w:val="kk-KZ"/>
        </w:rPr>
      </w:pPr>
      <w:r w:rsidRPr="00C9587C">
        <w:rPr>
          <w:b/>
          <w:sz w:val="22"/>
          <w:szCs w:val="22"/>
          <w:lang w:val="kk-KZ"/>
        </w:rPr>
        <w:t>СОӨЖ 2.</w:t>
      </w:r>
      <w:r w:rsidRPr="00C9587C">
        <w:rPr>
          <w:sz w:val="22"/>
          <w:szCs w:val="22"/>
          <w:lang w:val="kk-KZ"/>
        </w:rPr>
        <w:t xml:space="preserve"> </w:t>
      </w:r>
      <w:r w:rsidRPr="00C9587C">
        <w:rPr>
          <w:b/>
          <w:sz w:val="22"/>
          <w:szCs w:val="22"/>
          <w:lang w:val="kk-KZ"/>
        </w:rPr>
        <w:t>Византи</w:t>
      </w:r>
      <w:r>
        <w:rPr>
          <w:b/>
          <w:sz w:val="22"/>
          <w:szCs w:val="22"/>
          <w:lang w:val="kk-KZ"/>
        </w:rPr>
        <w:t>ялық жазба деректер</w:t>
      </w:r>
      <w:r w:rsidRPr="00C9587C">
        <w:rPr>
          <w:b/>
          <w:sz w:val="22"/>
          <w:szCs w:val="22"/>
          <w:lang w:val="kk-KZ"/>
        </w:rPr>
        <w:t>.</w:t>
      </w:r>
    </w:p>
    <w:p w14:paraId="4426E868" w14:textId="77777777" w:rsidR="00BA175B" w:rsidRPr="00D95CF3" w:rsidRDefault="00BA175B" w:rsidP="00BA175B">
      <w:pPr>
        <w:rPr>
          <w:b/>
          <w:sz w:val="22"/>
          <w:szCs w:val="22"/>
          <w:lang w:val="kk-KZ"/>
        </w:rPr>
      </w:pPr>
      <w:r w:rsidRPr="00BA175B">
        <w:rPr>
          <w:b/>
          <w:sz w:val="22"/>
          <w:szCs w:val="22"/>
          <w:lang w:val="kk-KZ"/>
        </w:rPr>
        <w:t xml:space="preserve">Deadline: </w:t>
      </w:r>
      <w:r w:rsidRPr="00BA175B">
        <w:rPr>
          <w:sz w:val="22"/>
          <w:szCs w:val="22"/>
          <w:lang w:val="kk-KZ"/>
        </w:rPr>
        <w:t xml:space="preserve">4 </w:t>
      </w:r>
      <w:r>
        <w:rPr>
          <w:sz w:val="22"/>
          <w:szCs w:val="22"/>
          <w:lang w:val="kk-KZ"/>
        </w:rPr>
        <w:t>апта.</w:t>
      </w:r>
    </w:p>
    <w:p w14:paraId="23AEA3FE" w14:textId="77777777" w:rsidR="00BA175B" w:rsidRPr="00BA175B" w:rsidRDefault="00BA175B" w:rsidP="00BA175B">
      <w:pPr>
        <w:jc w:val="both"/>
        <w:rPr>
          <w:b/>
          <w:sz w:val="22"/>
          <w:szCs w:val="22"/>
          <w:lang w:val="kk-KZ"/>
        </w:rPr>
      </w:pPr>
      <w:r w:rsidRPr="00C9587C">
        <w:rPr>
          <w:b/>
          <w:sz w:val="22"/>
          <w:szCs w:val="22"/>
          <w:lang w:val="kk-KZ"/>
        </w:rPr>
        <w:t xml:space="preserve">Орындау формасы: </w:t>
      </w:r>
      <w:r w:rsidRPr="00BA175B">
        <w:rPr>
          <w:sz w:val="22"/>
          <w:szCs w:val="22"/>
          <w:lang w:val="kk-KZ"/>
        </w:rPr>
        <w:t>презентация</w:t>
      </w:r>
      <w:r>
        <w:rPr>
          <w:sz w:val="22"/>
          <w:szCs w:val="22"/>
          <w:lang w:val="kk-KZ"/>
        </w:rPr>
        <w:t>.</w:t>
      </w:r>
      <w:r w:rsidRPr="00BA175B">
        <w:rPr>
          <w:b/>
          <w:sz w:val="22"/>
          <w:szCs w:val="22"/>
          <w:lang w:val="kk-KZ"/>
        </w:rPr>
        <w:t xml:space="preserve"> </w:t>
      </w:r>
    </w:p>
    <w:p w14:paraId="7DD60250" w14:textId="77777777" w:rsidR="00BA175B" w:rsidRPr="00C9587C" w:rsidRDefault="00BA175B" w:rsidP="00BA175B">
      <w:pPr>
        <w:keepNext/>
        <w:autoSpaceDE w:val="0"/>
        <w:autoSpaceDN w:val="0"/>
        <w:outlineLvl w:val="1"/>
        <w:rPr>
          <w:b/>
          <w:sz w:val="22"/>
          <w:szCs w:val="22"/>
          <w:lang w:val="kk-KZ"/>
        </w:rPr>
      </w:pPr>
    </w:p>
    <w:p w14:paraId="1623BC5D" w14:textId="77777777" w:rsidR="00BA175B" w:rsidRPr="003E49AA" w:rsidRDefault="00BA175B" w:rsidP="00BA175B">
      <w:pPr>
        <w:keepNext/>
        <w:autoSpaceDE w:val="0"/>
        <w:autoSpaceDN w:val="0"/>
        <w:outlineLvl w:val="1"/>
        <w:rPr>
          <w:sz w:val="22"/>
          <w:szCs w:val="22"/>
          <w:lang w:val="kk-KZ"/>
        </w:rPr>
      </w:pPr>
      <w:r w:rsidRPr="00C9587C">
        <w:rPr>
          <w:b/>
          <w:sz w:val="22"/>
          <w:szCs w:val="22"/>
          <w:lang w:val="kk-KZ"/>
        </w:rPr>
        <w:t xml:space="preserve"> </w:t>
      </w:r>
      <w:r w:rsidRPr="003E49AA">
        <w:rPr>
          <w:b/>
          <w:sz w:val="22"/>
          <w:szCs w:val="22"/>
          <w:lang w:val="kk-KZ"/>
        </w:rPr>
        <w:t xml:space="preserve"> </w:t>
      </w:r>
      <w:r w:rsidRPr="00C9587C">
        <w:rPr>
          <w:rStyle w:val="tlid-translation"/>
          <w:b/>
          <w:sz w:val="22"/>
          <w:szCs w:val="22"/>
          <w:lang w:val="kk-KZ"/>
        </w:rPr>
        <w:t>Мақсаты:</w:t>
      </w:r>
      <w:r w:rsidRPr="00C9587C">
        <w:rPr>
          <w:rStyle w:val="tlid-translation"/>
          <w:sz w:val="22"/>
          <w:szCs w:val="22"/>
          <w:lang w:val="kk-KZ"/>
        </w:rPr>
        <w:t xml:space="preserve"> </w:t>
      </w:r>
      <w:r w:rsidRPr="003E49AA">
        <w:rPr>
          <w:b/>
          <w:sz w:val="22"/>
          <w:szCs w:val="22"/>
          <w:lang w:val="kk-KZ"/>
        </w:rPr>
        <w:t xml:space="preserve"> </w:t>
      </w:r>
      <w:r>
        <w:rPr>
          <w:sz w:val="22"/>
          <w:szCs w:val="22"/>
          <w:lang w:val="kk-KZ"/>
        </w:rPr>
        <w:t>ең маңызды ескерткіштердің бірі ретінде кең байтақ Византия империясында</w:t>
      </w:r>
      <w:r w:rsidRPr="00C9587C">
        <w:rPr>
          <w:sz w:val="22"/>
          <w:szCs w:val="22"/>
          <w:lang w:val="kk-KZ"/>
        </w:rPr>
        <w:t xml:space="preserve"> </w:t>
      </w:r>
      <w:r w:rsidRPr="003E49AA">
        <w:rPr>
          <w:sz w:val="22"/>
          <w:szCs w:val="22"/>
          <w:lang w:val="kk-KZ"/>
        </w:rPr>
        <w:t xml:space="preserve">IV-VII </w:t>
      </w:r>
      <w:r>
        <w:rPr>
          <w:sz w:val="22"/>
          <w:szCs w:val="22"/>
          <w:lang w:val="kk-KZ"/>
        </w:rPr>
        <w:t>ғасырларда, сондай-ақ одан кейіңгі кезеңдерде жарық көрген жазба деректерді анықтау</w:t>
      </w:r>
      <w:r w:rsidRPr="003E49AA">
        <w:rPr>
          <w:sz w:val="22"/>
          <w:szCs w:val="22"/>
          <w:lang w:val="kk-KZ"/>
        </w:rPr>
        <w:t xml:space="preserve">. </w:t>
      </w:r>
    </w:p>
    <w:p w14:paraId="73FDF4A7" w14:textId="77777777" w:rsidR="00BA175B" w:rsidRPr="003E49AA" w:rsidRDefault="00BA175B" w:rsidP="00BA175B">
      <w:pPr>
        <w:rPr>
          <w:sz w:val="22"/>
          <w:szCs w:val="22"/>
          <w:lang w:val="kk-KZ"/>
        </w:rPr>
      </w:pPr>
    </w:p>
    <w:p w14:paraId="709FA5B3" w14:textId="77777777" w:rsidR="00BA175B" w:rsidRPr="00C9587C" w:rsidRDefault="00BA175B" w:rsidP="00BA175B">
      <w:pPr>
        <w:ind w:firstLine="709"/>
        <w:jc w:val="both"/>
        <w:rPr>
          <w:b/>
          <w:sz w:val="22"/>
          <w:szCs w:val="22"/>
          <w:lang w:val="kk-KZ"/>
        </w:rPr>
      </w:pPr>
      <w:r w:rsidRPr="00C9587C">
        <w:rPr>
          <w:b/>
          <w:sz w:val="22"/>
          <w:szCs w:val="22"/>
          <w:lang w:val="kk-KZ"/>
        </w:rPr>
        <w:t>Тақырып бойынша тапсырмалар:</w:t>
      </w:r>
    </w:p>
    <w:p w14:paraId="37A4A7C2" w14:textId="77777777" w:rsidR="00BA175B" w:rsidRPr="00C9587C" w:rsidRDefault="00BA175B" w:rsidP="00BA175B">
      <w:pPr>
        <w:rPr>
          <w:sz w:val="22"/>
          <w:szCs w:val="22"/>
          <w:lang w:val="kk-KZ"/>
        </w:rPr>
      </w:pPr>
    </w:p>
    <w:p w14:paraId="42C48E53" w14:textId="77777777" w:rsidR="00BA175B" w:rsidRPr="003E49AA" w:rsidRDefault="00BA175B" w:rsidP="00BA175B">
      <w:pPr>
        <w:pStyle w:val="a4"/>
        <w:jc w:val="both"/>
        <w:rPr>
          <w:rFonts w:ascii="Times New Roman" w:hAnsi="Times New Roman" w:cs="Times New Roman"/>
          <w:sz w:val="22"/>
          <w:szCs w:val="22"/>
          <w:lang w:val="kk-KZ"/>
        </w:rPr>
      </w:pPr>
      <w:bookmarkStart w:id="1" w:name="_Hlk113516860"/>
      <w:r w:rsidRPr="003E49AA">
        <w:rPr>
          <w:rFonts w:ascii="Times New Roman" w:hAnsi="Times New Roman" w:cs="Times New Roman"/>
          <w:sz w:val="22"/>
          <w:szCs w:val="22"/>
          <w:lang w:val="kk-KZ"/>
        </w:rPr>
        <w:t>1. VI</w:t>
      </w:r>
      <w:r w:rsidRPr="00C9587C">
        <w:rPr>
          <w:rFonts w:ascii="Times New Roman" w:hAnsi="Times New Roman" w:cs="Times New Roman"/>
          <w:sz w:val="22"/>
          <w:szCs w:val="22"/>
          <w:lang w:val="kk-KZ"/>
        </w:rPr>
        <w:t>-</w:t>
      </w:r>
      <w:r w:rsidRPr="003E49AA">
        <w:rPr>
          <w:rFonts w:ascii="Times New Roman" w:hAnsi="Times New Roman" w:cs="Times New Roman"/>
          <w:sz w:val="22"/>
          <w:szCs w:val="22"/>
          <w:lang w:val="kk-KZ"/>
        </w:rPr>
        <w:t>V</w:t>
      </w:r>
      <w:r w:rsidRPr="00C9587C">
        <w:rPr>
          <w:rFonts w:ascii="Times New Roman" w:hAnsi="Times New Roman" w:cs="Times New Roman"/>
          <w:sz w:val="22"/>
          <w:szCs w:val="22"/>
          <w:lang w:val="kk-KZ"/>
        </w:rPr>
        <w:t>І</w:t>
      </w:r>
      <w:r w:rsidRPr="003E49AA">
        <w:rPr>
          <w:rFonts w:ascii="Times New Roman" w:hAnsi="Times New Roman" w:cs="Times New Roman"/>
          <w:sz w:val="22"/>
          <w:szCs w:val="22"/>
          <w:lang w:val="kk-KZ"/>
        </w:rPr>
        <w:t xml:space="preserve">I </w:t>
      </w:r>
      <w:r>
        <w:rPr>
          <w:rFonts w:ascii="Times New Roman" w:hAnsi="Times New Roman" w:cs="Times New Roman"/>
          <w:sz w:val="22"/>
          <w:szCs w:val="22"/>
          <w:lang w:val="kk-KZ"/>
        </w:rPr>
        <w:t>ғғ</w:t>
      </w:r>
      <w:r w:rsidRPr="00C9587C">
        <w:rPr>
          <w:rFonts w:ascii="Times New Roman" w:hAnsi="Times New Roman" w:cs="Times New Roman"/>
          <w:sz w:val="22"/>
          <w:szCs w:val="22"/>
          <w:lang w:val="kk-KZ"/>
        </w:rPr>
        <w:t>.</w:t>
      </w:r>
      <w:r>
        <w:rPr>
          <w:rFonts w:ascii="Times New Roman" w:hAnsi="Times New Roman" w:cs="Times New Roman"/>
          <w:sz w:val="22"/>
          <w:szCs w:val="22"/>
          <w:lang w:val="kk-KZ"/>
        </w:rPr>
        <w:t xml:space="preserve"> Шығыс және Батыс Түрік қағанаттары туралы мәліметтер.</w:t>
      </w:r>
    </w:p>
    <w:p w14:paraId="0994DF9F" w14:textId="77777777" w:rsidR="00BA175B" w:rsidRPr="00C9587C" w:rsidRDefault="00BA175B" w:rsidP="00BA175B">
      <w:pPr>
        <w:pStyle w:val="a4"/>
        <w:jc w:val="both"/>
        <w:rPr>
          <w:rFonts w:ascii="Times New Roman" w:hAnsi="Times New Roman" w:cs="Times New Roman"/>
          <w:sz w:val="22"/>
          <w:szCs w:val="22"/>
          <w:lang w:val="kk-KZ"/>
        </w:rPr>
      </w:pPr>
      <w:r w:rsidRPr="00C9587C">
        <w:rPr>
          <w:rFonts w:ascii="Times New Roman" w:hAnsi="Times New Roman" w:cs="Times New Roman"/>
          <w:sz w:val="22"/>
          <w:szCs w:val="22"/>
        </w:rPr>
        <w:t xml:space="preserve">2. </w:t>
      </w:r>
      <w:r w:rsidRPr="00C9587C">
        <w:rPr>
          <w:rFonts w:ascii="Times New Roman" w:hAnsi="Times New Roman" w:cs="Times New Roman"/>
          <w:sz w:val="22"/>
          <w:szCs w:val="22"/>
          <w:lang w:val="kk-KZ"/>
        </w:rPr>
        <w:t>Земарх Киликий</w:t>
      </w:r>
      <w:r>
        <w:rPr>
          <w:rFonts w:ascii="Times New Roman" w:hAnsi="Times New Roman" w:cs="Times New Roman"/>
          <w:sz w:val="22"/>
          <w:szCs w:val="22"/>
          <w:lang w:val="kk-KZ"/>
        </w:rPr>
        <w:t>дің</w:t>
      </w:r>
      <w:r w:rsidRPr="00C9587C">
        <w:rPr>
          <w:rFonts w:ascii="Times New Roman" w:hAnsi="Times New Roman" w:cs="Times New Roman"/>
          <w:sz w:val="22"/>
          <w:szCs w:val="22"/>
          <w:lang w:val="kk-KZ"/>
        </w:rPr>
        <w:t xml:space="preserve"> «</w:t>
      </w:r>
      <w:r>
        <w:rPr>
          <w:rFonts w:ascii="Times New Roman" w:hAnsi="Times New Roman" w:cs="Times New Roman"/>
          <w:sz w:val="22"/>
          <w:szCs w:val="22"/>
          <w:lang w:val="kk-KZ"/>
        </w:rPr>
        <w:t>Түріктер</w:t>
      </w:r>
      <w:r w:rsidRPr="00C9587C">
        <w:rPr>
          <w:rFonts w:ascii="Times New Roman" w:hAnsi="Times New Roman" w:cs="Times New Roman"/>
          <w:sz w:val="22"/>
          <w:szCs w:val="22"/>
          <w:lang w:val="kk-KZ"/>
        </w:rPr>
        <w:t>»</w:t>
      </w:r>
      <w:r>
        <w:rPr>
          <w:rFonts w:ascii="Times New Roman" w:hAnsi="Times New Roman" w:cs="Times New Roman"/>
          <w:sz w:val="22"/>
          <w:szCs w:val="22"/>
          <w:lang w:val="kk-KZ"/>
        </w:rPr>
        <w:t xml:space="preserve"> туралы шығармасы</w:t>
      </w:r>
      <w:r w:rsidRPr="00C9587C">
        <w:rPr>
          <w:rFonts w:ascii="Times New Roman" w:hAnsi="Times New Roman" w:cs="Times New Roman"/>
          <w:sz w:val="22"/>
          <w:szCs w:val="22"/>
          <w:lang w:val="kk-KZ"/>
        </w:rPr>
        <w:t xml:space="preserve">. </w:t>
      </w:r>
    </w:p>
    <w:p w14:paraId="2F538598" w14:textId="77777777" w:rsidR="00BA175B" w:rsidRPr="00C9587C" w:rsidRDefault="00BA175B" w:rsidP="00BA175B">
      <w:pPr>
        <w:pStyle w:val="a4"/>
        <w:jc w:val="both"/>
        <w:rPr>
          <w:rFonts w:ascii="Times New Roman" w:hAnsi="Times New Roman" w:cs="Times New Roman"/>
          <w:sz w:val="22"/>
          <w:szCs w:val="22"/>
          <w:lang w:val="kk-KZ"/>
        </w:rPr>
      </w:pPr>
      <w:r w:rsidRPr="00C9587C">
        <w:rPr>
          <w:rFonts w:ascii="Times New Roman" w:hAnsi="Times New Roman" w:cs="Times New Roman"/>
          <w:sz w:val="22"/>
          <w:szCs w:val="22"/>
        </w:rPr>
        <w:t xml:space="preserve">3. </w:t>
      </w:r>
      <w:r w:rsidRPr="00C9587C">
        <w:rPr>
          <w:rFonts w:ascii="Times New Roman" w:hAnsi="Times New Roman" w:cs="Times New Roman"/>
          <w:sz w:val="22"/>
          <w:szCs w:val="22"/>
          <w:lang w:val="kk-KZ"/>
        </w:rPr>
        <w:t>Феофилакт Симокатт</w:t>
      </w:r>
      <w:r>
        <w:rPr>
          <w:rFonts w:ascii="Times New Roman" w:hAnsi="Times New Roman" w:cs="Times New Roman"/>
          <w:sz w:val="22"/>
          <w:szCs w:val="22"/>
          <w:lang w:val="kk-KZ"/>
        </w:rPr>
        <w:t>ың</w:t>
      </w:r>
      <w:r w:rsidRPr="00C9587C">
        <w:rPr>
          <w:rFonts w:ascii="Times New Roman" w:hAnsi="Times New Roman" w:cs="Times New Roman"/>
          <w:sz w:val="22"/>
          <w:szCs w:val="22"/>
          <w:lang w:val="kk-KZ"/>
        </w:rPr>
        <w:t xml:space="preserve"> 8 том</w:t>
      </w:r>
      <w:r>
        <w:rPr>
          <w:rFonts w:ascii="Times New Roman" w:hAnsi="Times New Roman" w:cs="Times New Roman"/>
          <w:sz w:val="22"/>
          <w:szCs w:val="22"/>
          <w:lang w:val="kk-KZ"/>
        </w:rPr>
        <w:t>дық еңбектері</w:t>
      </w:r>
      <w:r w:rsidRPr="00C9587C">
        <w:rPr>
          <w:rFonts w:ascii="Times New Roman" w:hAnsi="Times New Roman" w:cs="Times New Roman"/>
          <w:sz w:val="22"/>
          <w:szCs w:val="22"/>
          <w:lang w:val="kk-KZ"/>
        </w:rPr>
        <w:t>.</w:t>
      </w:r>
    </w:p>
    <w:bookmarkEnd w:id="1"/>
    <w:p w14:paraId="3238DFDA" w14:textId="77777777" w:rsidR="00BA175B" w:rsidRPr="00C9587C" w:rsidRDefault="00BA175B" w:rsidP="00BA175B">
      <w:pPr>
        <w:pStyle w:val="a4"/>
        <w:jc w:val="both"/>
        <w:rPr>
          <w:rFonts w:ascii="Times New Roman" w:hAnsi="Times New Roman" w:cs="Times New Roman"/>
          <w:spacing w:val="1"/>
          <w:sz w:val="22"/>
          <w:szCs w:val="22"/>
          <w:lang w:val="kk-KZ"/>
        </w:rPr>
      </w:pPr>
      <w:r w:rsidRPr="00C9587C">
        <w:rPr>
          <w:rFonts w:ascii="Times New Roman" w:hAnsi="Times New Roman" w:cs="Times New Roman"/>
          <w:spacing w:val="1"/>
          <w:sz w:val="22"/>
          <w:szCs w:val="22"/>
          <w:lang w:val="kk-KZ"/>
        </w:rPr>
        <w:t>4. Анн</w:t>
      </w:r>
      <w:r>
        <w:rPr>
          <w:rFonts w:ascii="Times New Roman" w:hAnsi="Times New Roman" w:cs="Times New Roman"/>
          <w:spacing w:val="1"/>
          <w:sz w:val="22"/>
          <w:szCs w:val="22"/>
          <w:lang w:val="kk-KZ"/>
        </w:rPr>
        <w:t>а</w:t>
      </w:r>
      <w:r w:rsidRPr="00C9587C">
        <w:rPr>
          <w:rFonts w:ascii="Times New Roman" w:hAnsi="Times New Roman" w:cs="Times New Roman"/>
          <w:spacing w:val="1"/>
          <w:sz w:val="22"/>
          <w:szCs w:val="22"/>
          <w:lang w:val="kk-KZ"/>
        </w:rPr>
        <w:t xml:space="preserve"> Комнин</w:t>
      </w:r>
      <w:r>
        <w:rPr>
          <w:rFonts w:ascii="Times New Roman" w:hAnsi="Times New Roman" w:cs="Times New Roman"/>
          <w:spacing w:val="1"/>
          <w:sz w:val="22"/>
          <w:szCs w:val="22"/>
          <w:lang w:val="kk-KZ"/>
        </w:rPr>
        <w:t>аның</w:t>
      </w:r>
      <w:r w:rsidRPr="003E49AA">
        <w:rPr>
          <w:rFonts w:ascii="Times New Roman" w:hAnsi="Times New Roman" w:cs="Times New Roman"/>
          <w:spacing w:val="1"/>
          <w:sz w:val="22"/>
          <w:szCs w:val="22"/>
          <w:lang w:val="kk-KZ"/>
        </w:rPr>
        <w:t xml:space="preserve"> </w:t>
      </w:r>
      <w:r w:rsidRPr="00C9587C">
        <w:rPr>
          <w:rFonts w:ascii="Times New Roman" w:hAnsi="Times New Roman" w:cs="Times New Roman"/>
          <w:spacing w:val="1"/>
          <w:sz w:val="22"/>
          <w:szCs w:val="22"/>
          <w:lang w:val="kk-KZ"/>
        </w:rPr>
        <w:t>«Алексиада</w:t>
      </w:r>
      <w:r>
        <w:rPr>
          <w:rFonts w:ascii="Times New Roman" w:hAnsi="Times New Roman" w:cs="Times New Roman"/>
          <w:spacing w:val="1"/>
          <w:sz w:val="22"/>
          <w:szCs w:val="22"/>
          <w:lang w:val="kk-KZ"/>
        </w:rPr>
        <w:t>сы</w:t>
      </w:r>
      <w:r w:rsidRPr="00C9587C">
        <w:rPr>
          <w:rFonts w:ascii="Times New Roman" w:hAnsi="Times New Roman" w:cs="Times New Roman"/>
          <w:spacing w:val="1"/>
          <w:sz w:val="22"/>
          <w:szCs w:val="22"/>
          <w:lang w:val="kk-KZ"/>
        </w:rPr>
        <w:t>»</w:t>
      </w:r>
    </w:p>
    <w:p w14:paraId="4AF07A8C" w14:textId="77777777" w:rsidR="00BA175B" w:rsidRPr="00C9587C" w:rsidRDefault="00BA175B" w:rsidP="00BA175B">
      <w:pPr>
        <w:pStyle w:val="a4"/>
        <w:jc w:val="both"/>
        <w:rPr>
          <w:rFonts w:ascii="Times New Roman" w:hAnsi="Times New Roman" w:cs="Times New Roman"/>
          <w:b/>
          <w:spacing w:val="1"/>
          <w:sz w:val="22"/>
          <w:szCs w:val="22"/>
          <w:lang w:val="kk-KZ"/>
        </w:rPr>
      </w:pPr>
    </w:p>
    <w:p w14:paraId="069A2A39" w14:textId="77777777" w:rsidR="00BA175B" w:rsidRPr="00ED0A93" w:rsidRDefault="00BA175B" w:rsidP="00BA175B">
      <w:pPr>
        <w:ind w:right="57" w:firstLine="567"/>
        <w:rPr>
          <w:b/>
          <w:i/>
          <w:sz w:val="22"/>
          <w:szCs w:val="22"/>
          <w:lang w:val="kk-KZ" w:eastAsia="ko-KR"/>
        </w:rPr>
      </w:pPr>
      <w:r w:rsidRPr="00ED0A93">
        <w:rPr>
          <w:b/>
          <w:i/>
          <w:sz w:val="22"/>
          <w:szCs w:val="22"/>
          <w:lang w:val="kk-KZ" w:eastAsia="ko-KR"/>
        </w:rPr>
        <w:t>Әдістемелік нұсқаулар:</w:t>
      </w:r>
    </w:p>
    <w:p w14:paraId="63528C9E" w14:textId="77777777" w:rsidR="00BA175B" w:rsidRPr="00C9587C" w:rsidRDefault="00BA175B" w:rsidP="00BA175B">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14:paraId="70E98746" w14:textId="77777777" w:rsidR="00BA175B" w:rsidRPr="00C9587C" w:rsidRDefault="00BA175B" w:rsidP="00BA175B">
      <w:pPr>
        <w:keepNext/>
        <w:autoSpaceDE w:val="0"/>
        <w:autoSpaceDN w:val="0"/>
        <w:outlineLvl w:val="1"/>
        <w:rPr>
          <w:b/>
          <w:sz w:val="22"/>
          <w:szCs w:val="22"/>
          <w:lang w:val="kk-KZ"/>
        </w:rPr>
      </w:pPr>
      <w:r w:rsidRPr="00C9587C">
        <w:rPr>
          <w:b/>
          <w:sz w:val="22"/>
          <w:szCs w:val="22"/>
          <w:lang w:val="kk-KZ"/>
        </w:rPr>
        <w:t xml:space="preserve">           </w:t>
      </w:r>
    </w:p>
    <w:p w14:paraId="49F78EA0" w14:textId="77777777" w:rsidR="00BA175B" w:rsidRPr="00544947" w:rsidRDefault="00BA175B" w:rsidP="00BA175B">
      <w:pPr>
        <w:widowControl w:val="0"/>
        <w:jc w:val="both"/>
        <w:rPr>
          <w:b/>
          <w:sz w:val="22"/>
          <w:szCs w:val="22"/>
          <w:lang w:val="uk-UA"/>
        </w:rPr>
      </w:pPr>
      <w:proofErr w:type="spellStart"/>
      <w:r>
        <w:rPr>
          <w:b/>
          <w:sz w:val="22"/>
          <w:szCs w:val="22"/>
          <w:lang w:val="uk-UA"/>
        </w:rPr>
        <w:t>Ұсынылатын</w:t>
      </w:r>
      <w:proofErr w:type="spellEnd"/>
      <w:r>
        <w:rPr>
          <w:b/>
          <w:sz w:val="22"/>
          <w:szCs w:val="22"/>
          <w:lang w:val="uk-UA"/>
        </w:rPr>
        <w:t xml:space="preserve"> </w:t>
      </w:r>
      <w:proofErr w:type="spellStart"/>
      <w:r>
        <w:rPr>
          <w:b/>
          <w:sz w:val="22"/>
          <w:szCs w:val="22"/>
          <w:lang w:val="uk-UA"/>
        </w:rPr>
        <w:t>әдебиеттер</w:t>
      </w:r>
      <w:proofErr w:type="spellEnd"/>
      <w:r w:rsidRPr="00544947">
        <w:rPr>
          <w:b/>
          <w:sz w:val="22"/>
          <w:szCs w:val="22"/>
          <w:lang w:val="uk-UA"/>
        </w:rPr>
        <w:t>:</w:t>
      </w:r>
    </w:p>
    <w:p w14:paraId="39277641" w14:textId="77777777" w:rsidR="00BA175B" w:rsidRPr="00544947" w:rsidRDefault="00BA175B" w:rsidP="00BA175B">
      <w:pPr>
        <w:widowControl w:val="0"/>
        <w:jc w:val="both"/>
        <w:rPr>
          <w:b/>
          <w:i/>
          <w:sz w:val="22"/>
          <w:szCs w:val="22"/>
          <w:lang w:val="uk-UA"/>
        </w:rPr>
      </w:pPr>
      <w:proofErr w:type="spellStart"/>
      <w:r>
        <w:rPr>
          <w:b/>
          <w:i/>
          <w:sz w:val="22"/>
          <w:szCs w:val="22"/>
          <w:lang w:val="uk-UA"/>
        </w:rPr>
        <w:t>Негізгі</w:t>
      </w:r>
      <w:proofErr w:type="spellEnd"/>
      <w:r w:rsidRPr="00544947">
        <w:rPr>
          <w:b/>
          <w:i/>
          <w:sz w:val="22"/>
          <w:szCs w:val="22"/>
          <w:lang w:val="uk-UA"/>
        </w:rPr>
        <w:t>:</w:t>
      </w:r>
    </w:p>
    <w:p w14:paraId="39F06532" w14:textId="77777777" w:rsidR="00BA175B" w:rsidRPr="00C9587C" w:rsidRDefault="00BA175B" w:rsidP="00BA175B">
      <w:pPr>
        <w:pStyle w:val="a3"/>
        <w:widowControl w:val="0"/>
        <w:jc w:val="both"/>
        <w:rPr>
          <w:rFonts w:ascii="Times New Roman" w:hAnsi="Times New Roman" w:cs="Times New Roman"/>
          <w:b/>
          <w:i/>
          <w:lang w:val="uk-UA"/>
        </w:rPr>
      </w:pPr>
    </w:p>
    <w:p w14:paraId="5666F0E0" w14:textId="77777777" w:rsidR="00BA175B" w:rsidRPr="00C9587C" w:rsidRDefault="00BA175B" w:rsidP="00BA175B">
      <w:pPr>
        <w:pStyle w:val="a3"/>
        <w:numPr>
          <w:ilvl w:val="0"/>
          <w:numId w:val="2"/>
        </w:numPr>
        <w:tabs>
          <w:tab w:val="left" w:pos="283"/>
          <w:tab w:val="left" w:pos="1440"/>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Исаева А.И. Тарихи өлкетану. – Алматы: Қазақ университеті, 2016. – 246 б.</w:t>
      </w:r>
    </w:p>
    <w:p w14:paraId="4633A6AE" w14:textId="77777777" w:rsidR="00BA175B" w:rsidRPr="00C9587C" w:rsidRDefault="00BA175B" w:rsidP="00BA175B">
      <w:pPr>
        <w:pStyle w:val="a3"/>
        <w:numPr>
          <w:ilvl w:val="0"/>
          <w:numId w:val="2"/>
        </w:numPr>
        <w:tabs>
          <w:tab w:val="left" w:pos="336"/>
        </w:tabs>
        <w:spacing w:after="0" w:line="240" w:lineRule="auto"/>
        <w:rPr>
          <w:rFonts w:ascii="Times New Roman" w:hAnsi="Times New Roman" w:cs="Times New Roman"/>
          <w:lang w:val="kk-KZ"/>
        </w:rPr>
      </w:pPr>
      <w:r w:rsidRPr="00C9587C">
        <w:rPr>
          <w:rFonts w:ascii="Times New Roman" w:hAnsi="Times New Roman" w:cs="Times New Roman"/>
          <w:lang w:val="kk-KZ"/>
        </w:rPr>
        <w:t>Калыш А.Б., Исаева А.И. Историческое краеведение Казахстана. – Алматы: Қазақ университеті, 2017. – 305 с.</w:t>
      </w:r>
    </w:p>
    <w:p w14:paraId="468E2ADE" w14:textId="77777777" w:rsidR="00BA175B" w:rsidRPr="00C9587C" w:rsidRDefault="00BA175B" w:rsidP="00BA175B">
      <w:pPr>
        <w:pStyle w:val="a3"/>
        <w:widowControl w:val="0"/>
        <w:numPr>
          <w:ilvl w:val="0"/>
          <w:numId w:val="2"/>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 xml:space="preserve">Прошлое Казахстана </w:t>
      </w:r>
      <w:r w:rsidRPr="00C9587C">
        <w:rPr>
          <w:rFonts w:ascii="Times New Roman" w:hAnsi="Times New Roman" w:cs="Times New Roman"/>
        </w:rPr>
        <w:t>в источниках и материалах</w:t>
      </w:r>
      <w:r w:rsidRPr="00C9587C">
        <w:rPr>
          <w:rFonts w:ascii="Times New Roman" w:hAnsi="Times New Roman" w:cs="Times New Roman"/>
          <w:lang w:val="kk-KZ"/>
        </w:rPr>
        <w:t xml:space="preserve"> / </w:t>
      </w:r>
      <w:r w:rsidRPr="00C9587C">
        <w:rPr>
          <w:rStyle w:val="st"/>
          <w:rFonts w:ascii="Times New Roman" w:hAnsi="Times New Roman" w:cs="Times New Roman"/>
        </w:rPr>
        <w:t xml:space="preserve">Под ред. </w:t>
      </w:r>
      <w:r w:rsidRPr="00C9587C">
        <w:rPr>
          <w:rStyle w:val="st"/>
          <w:rFonts w:ascii="Times New Roman" w:hAnsi="Times New Roman" w:cs="Times New Roman"/>
          <w:lang w:val="kk-KZ"/>
        </w:rPr>
        <w:t>п</w:t>
      </w:r>
      <w:proofErr w:type="spellStart"/>
      <w:r w:rsidRPr="00C9587C">
        <w:rPr>
          <w:rStyle w:val="st"/>
          <w:rFonts w:ascii="Times New Roman" w:hAnsi="Times New Roman" w:cs="Times New Roman"/>
        </w:rPr>
        <w:t>роф</w:t>
      </w:r>
      <w:proofErr w:type="spellEnd"/>
      <w:r w:rsidRPr="00C9587C">
        <w:rPr>
          <w:rStyle w:val="st"/>
          <w:rFonts w:ascii="Times New Roman" w:hAnsi="Times New Roman" w:cs="Times New Roman"/>
        </w:rPr>
        <w:t xml:space="preserve">. </w:t>
      </w:r>
      <w:proofErr w:type="spellStart"/>
      <w:r w:rsidRPr="00C9587C">
        <w:rPr>
          <w:rStyle w:val="st"/>
          <w:rFonts w:ascii="Times New Roman" w:hAnsi="Times New Roman" w:cs="Times New Roman"/>
        </w:rPr>
        <w:t>Асфендиарова</w:t>
      </w:r>
      <w:proofErr w:type="spellEnd"/>
      <w:r w:rsidRPr="00C9587C">
        <w:rPr>
          <w:rStyle w:val="st"/>
          <w:rFonts w:ascii="Times New Roman" w:hAnsi="Times New Roman" w:cs="Times New Roman"/>
        </w:rPr>
        <w:t xml:space="preserve"> С.Д. </w:t>
      </w:r>
      <w:r w:rsidRPr="00C9587C">
        <w:rPr>
          <w:rStyle w:val="a7"/>
          <w:rFonts w:ascii="Times New Roman" w:hAnsi="Times New Roman" w:cs="Times New Roman"/>
        </w:rPr>
        <w:t>2</w:t>
      </w:r>
      <w:r w:rsidRPr="00C9587C">
        <w:rPr>
          <w:rStyle w:val="st"/>
          <w:rFonts w:ascii="Times New Roman" w:hAnsi="Times New Roman" w:cs="Times New Roman"/>
        </w:rPr>
        <w:t>-е изд.</w:t>
      </w:r>
      <w:r w:rsidRPr="00C9587C">
        <w:rPr>
          <w:rFonts w:ascii="Times New Roman" w:hAnsi="Times New Roman" w:cs="Times New Roman"/>
        </w:rPr>
        <w:t xml:space="preserve"> В 2-х сб. </w:t>
      </w:r>
      <w:proofErr w:type="spellStart"/>
      <w:r w:rsidRPr="00C9587C">
        <w:rPr>
          <w:rFonts w:ascii="Times New Roman" w:hAnsi="Times New Roman" w:cs="Times New Roman"/>
        </w:rPr>
        <w:t>Сб</w:t>
      </w:r>
      <w:proofErr w:type="spellEnd"/>
      <w:r w:rsidRPr="00C9587C">
        <w:rPr>
          <w:rFonts w:ascii="Times New Roman" w:hAnsi="Times New Roman" w:cs="Times New Roman"/>
          <w:lang w:val="kk-KZ"/>
        </w:rPr>
        <w:t>.</w:t>
      </w:r>
      <w:r w:rsidRPr="00C9587C">
        <w:rPr>
          <w:rFonts w:ascii="Times New Roman" w:hAnsi="Times New Roman" w:cs="Times New Roman"/>
        </w:rPr>
        <w:t xml:space="preserve"> 1. </w:t>
      </w:r>
      <w:r w:rsidRPr="00C9587C">
        <w:rPr>
          <w:rFonts w:ascii="Times New Roman" w:hAnsi="Times New Roman" w:cs="Times New Roman"/>
          <w:lang w:val="kk-KZ"/>
        </w:rPr>
        <w:t xml:space="preserve">– </w:t>
      </w:r>
      <w:r w:rsidRPr="00C9587C">
        <w:rPr>
          <w:rFonts w:ascii="Times New Roman" w:hAnsi="Times New Roman" w:cs="Times New Roman"/>
        </w:rPr>
        <w:t>А</w:t>
      </w:r>
      <w:r w:rsidRPr="00C9587C">
        <w:rPr>
          <w:rFonts w:ascii="Times New Roman" w:hAnsi="Times New Roman" w:cs="Times New Roman"/>
          <w:lang w:val="kk-KZ"/>
        </w:rPr>
        <w:t>лма-Ата: Казахстан</w:t>
      </w:r>
      <w:r w:rsidRPr="00C9587C">
        <w:rPr>
          <w:rFonts w:ascii="Times New Roman" w:hAnsi="Times New Roman" w:cs="Times New Roman"/>
        </w:rPr>
        <w:t>,</w:t>
      </w:r>
      <w:r w:rsidRPr="00C9587C">
        <w:rPr>
          <w:rFonts w:ascii="Times New Roman" w:hAnsi="Times New Roman" w:cs="Times New Roman"/>
          <w:lang w:val="kk-KZ"/>
        </w:rPr>
        <w:t xml:space="preserve"> </w:t>
      </w:r>
      <w:r w:rsidRPr="00C9587C">
        <w:rPr>
          <w:rFonts w:ascii="Times New Roman" w:hAnsi="Times New Roman" w:cs="Times New Roman"/>
        </w:rPr>
        <w:t>1997</w:t>
      </w:r>
      <w:r w:rsidRPr="00C9587C">
        <w:rPr>
          <w:rFonts w:ascii="Times New Roman" w:hAnsi="Times New Roman" w:cs="Times New Roman"/>
          <w:lang w:val="kk-KZ"/>
        </w:rPr>
        <w:t>. – 383 с.;</w:t>
      </w:r>
      <w:r w:rsidRPr="00C9587C">
        <w:rPr>
          <w:rFonts w:ascii="Times New Roman" w:hAnsi="Times New Roman" w:cs="Times New Roman"/>
        </w:rPr>
        <w:t xml:space="preserve"> Сб.</w:t>
      </w:r>
      <w:r w:rsidRPr="00C9587C">
        <w:rPr>
          <w:rFonts w:ascii="Times New Roman" w:hAnsi="Times New Roman" w:cs="Times New Roman"/>
          <w:lang w:val="kk-KZ"/>
        </w:rPr>
        <w:t xml:space="preserve"> </w:t>
      </w:r>
      <w:r w:rsidRPr="00C9587C">
        <w:rPr>
          <w:rFonts w:ascii="Times New Roman" w:hAnsi="Times New Roman" w:cs="Times New Roman"/>
        </w:rPr>
        <w:t>2</w:t>
      </w:r>
      <w:r w:rsidRPr="00C9587C">
        <w:rPr>
          <w:rFonts w:ascii="Times New Roman" w:hAnsi="Times New Roman" w:cs="Times New Roman"/>
          <w:lang w:val="kk-KZ"/>
        </w:rPr>
        <w:t>. –</w:t>
      </w:r>
      <w:r w:rsidRPr="00C9587C">
        <w:rPr>
          <w:rFonts w:ascii="Times New Roman" w:hAnsi="Times New Roman" w:cs="Times New Roman"/>
        </w:rPr>
        <w:t xml:space="preserve"> А</w:t>
      </w:r>
      <w:r w:rsidRPr="00C9587C">
        <w:rPr>
          <w:rFonts w:ascii="Times New Roman" w:hAnsi="Times New Roman" w:cs="Times New Roman"/>
          <w:lang w:val="kk-KZ"/>
        </w:rPr>
        <w:t>лма-Ата: Казахстан</w:t>
      </w:r>
      <w:r w:rsidRPr="00C9587C">
        <w:rPr>
          <w:rFonts w:ascii="Times New Roman" w:hAnsi="Times New Roman" w:cs="Times New Roman"/>
        </w:rPr>
        <w:t>, 1998</w:t>
      </w:r>
      <w:r w:rsidRPr="00C9587C">
        <w:rPr>
          <w:rFonts w:ascii="Times New Roman" w:hAnsi="Times New Roman" w:cs="Times New Roman"/>
          <w:lang w:val="kk-KZ"/>
        </w:rPr>
        <w:t>. – 298 с.</w:t>
      </w:r>
    </w:p>
    <w:p w14:paraId="570F4F54" w14:textId="77777777" w:rsidR="00BA175B" w:rsidRPr="00C9587C" w:rsidRDefault="00BA175B" w:rsidP="00BA175B">
      <w:pPr>
        <w:shd w:val="clear" w:color="auto" w:fill="FFFFFF"/>
        <w:tabs>
          <w:tab w:val="left" w:pos="9498"/>
        </w:tabs>
        <w:spacing w:line="317" w:lineRule="exact"/>
        <w:ind w:firstLine="709"/>
        <w:jc w:val="both"/>
        <w:rPr>
          <w:b/>
          <w:spacing w:val="1"/>
          <w:sz w:val="22"/>
          <w:szCs w:val="22"/>
          <w:lang w:val="kk-KZ"/>
        </w:rPr>
      </w:pPr>
    </w:p>
    <w:p w14:paraId="01632AB4" w14:textId="77777777" w:rsidR="00BA175B" w:rsidRPr="00C9587C" w:rsidRDefault="00BA175B" w:rsidP="00BA175B">
      <w:pPr>
        <w:shd w:val="clear" w:color="auto" w:fill="FFFFFF"/>
        <w:tabs>
          <w:tab w:val="left" w:pos="9498"/>
        </w:tabs>
        <w:spacing w:line="317" w:lineRule="exact"/>
        <w:ind w:firstLine="709"/>
        <w:jc w:val="both"/>
        <w:rPr>
          <w:b/>
          <w:spacing w:val="1"/>
          <w:sz w:val="22"/>
          <w:szCs w:val="22"/>
          <w:u w:val="single"/>
          <w:lang w:val="kk-KZ"/>
        </w:rPr>
      </w:pPr>
      <w:r>
        <w:rPr>
          <w:b/>
          <w:i/>
          <w:spacing w:val="1"/>
          <w:sz w:val="22"/>
          <w:szCs w:val="22"/>
          <w:lang w:val="kk-KZ"/>
        </w:rPr>
        <w:t>Қосымша</w:t>
      </w:r>
      <w:r w:rsidRPr="00C9587C">
        <w:rPr>
          <w:b/>
          <w:spacing w:val="1"/>
          <w:sz w:val="22"/>
          <w:szCs w:val="22"/>
          <w:lang w:val="kk-KZ"/>
        </w:rPr>
        <w:t>:</w:t>
      </w:r>
    </w:p>
    <w:p w14:paraId="5469DF0E" w14:textId="77777777" w:rsidR="00BA175B" w:rsidRPr="00C9587C" w:rsidRDefault="00BA175B" w:rsidP="00BA175B">
      <w:pPr>
        <w:pStyle w:val="a3"/>
        <w:widowControl w:val="0"/>
        <w:numPr>
          <w:ilvl w:val="0"/>
          <w:numId w:val="3"/>
        </w:numPr>
        <w:tabs>
          <w:tab w:val="left" w:pos="426"/>
        </w:tabs>
        <w:spacing w:after="0" w:line="240" w:lineRule="auto"/>
        <w:jc w:val="both"/>
        <w:rPr>
          <w:rFonts w:ascii="Times New Roman" w:hAnsi="Times New Roman" w:cs="Times New Roman"/>
        </w:rPr>
      </w:pPr>
      <w:r w:rsidRPr="00C9587C">
        <w:rPr>
          <w:rFonts w:ascii="Times New Roman" w:hAnsi="Times New Roman" w:cs="Times New Roman"/>
          <w:lang w:val="kk-KZ"/>
        </w:rPr>
        <w:t>Большой атлас истории и культуры Казахстана. Руков. проекта А.Ш. Бимендиев. – Алматы: АБДИ, 2008. – 880 с.</w:t>
      </w:r>
    </w:p>
    <w:p w14:paraId="7C9F079B" w14:textId="77777777" w:rsidR="00BA175B" w:rsidRPr="00C9587C" w:rsidRDefault="00BA175B" w:rsidP="00BA175B">
      <w:pPr>
        <w:pStyle w:val="a3"/>
        <w:widowControl w:val="0"/>
        <w:numPr>
          <w:ilvl w:val="0"/>
          <w:numId w:val="3"/>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 xml:space="preserve">Ирмуханов Б.Б. Казахстан: прошлое и настоящее. </w:t>
      </w:r>
      <w:r w:rsidRPr="00C9587C">
        <w:rPr>
          <w:rStyle w:val="st"/>
          <w:rFonts w:ascii="Times New Roman" w:hAnsi="Times New Roman" w:cs="Times New Roman"/>
          <w:lang w:val="kk-KZ"/>
        </w:rPr>
        <w:t xml:space="preserve">Историко-публицистические этюды. </w:t>
      </w:r>
      <w:r w:rsidRPr="00C9587C">
        <w:rPr>
          <w:rFonts w:ascii="Times New Roman" w:hAnsi="Times New Roman" w:cs="Times New Roman"/>
          <w:lang w:val="kk-KZ"/>
        </w:rPr>
        <w:t>– Алматы: Наш мир, 2001.</w:t>
      </w:r>
    </w:p>
    <w:p w14:paraId="7BF3C3B6" w14:textId="77777777" w:rsidR="00BA175B" w:rsidRPr="00C9587C" w:rsidRDefault="00BA175B" w:rsidP="00BA175B">
      <w:pPr>
        <w:pStyle w:val="a3"/>
        <w:widowControl w:val="0"/>
        <w:numPr>
          <w:ilvl w:val="0"/>
          <w:numId w:val="3"/>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Ирмуханов Б.Б</w:t>
      </w:r>
      <w:r w:rsidRPr="00C9587C">
        <w:rPr>
          <w:rFonts w:ascii="Times New Roman" w:hAnsi="Times New Roman" w:cs="Times New Roman"/>
          <w:i/>
          <w:lang w:val="kk-KZ"/>
        </w:rPr>
        <w:t xml:space="preserve">. </w:t>
      </w:r>
      <w:r w:rsidRPr="00C9587C">
        <w:rPr>
          <w:rStyle w:val="a7"/>
          <w:rFonts w:ascii="Times New Roman" w:hAnsi="Times New Roman" w:cs="Times New Roman"/>
          <w:lang w:val="kk-KZ"/>
        </w:rPr>
        <w:t xml:space="preserve">Прошлое </w:t>
      </w:r>
      <w:r w:rsidRPr="00C9587C">
        <w:rPr>
          <w:rStyle w:val="a7"/>
          <w:rFonts w:ascii="Times New Roman" w:hAnsi="Times New Roman" w:cs="Times New Roman"/>
        </w:rPr>
        <w:t>Казахстана</w:t>
      </w:r>
      <w:r w:rsidRPr="00C9587C">
        <w:rPr>
          <w:rStyle w:val="st"/>
          <w:rFonts w:ascii="Times New Roman" w:hAnsi="Times New Roman" w:cs="Times New Roman"/>
        </w:rPr>
        <w:t xml:space="preserve"> в письменных источниках</w:t>
      </w:r>
      <w:r w:rsidRPr="00C9587C">
        <w:rPr>
          <w:rFonts w:ascii="Times New Roman" w:hAnsi="Times New Roman" w:cs="Times New Roman"/>
          <w:lang w:val="kk-KZ"/>
        </w:rPr>
        <w:t>. – Алматы: Өлке, 1997. – 370 с.</w:t>
      </w:r>
    </w:p>
    <w:p w14:paraId="51A80771" w14:textId="77777777" w:rsidR="00BA175B" w:rsidRPr="00C9587C" w:rsidRDefault="00BA175B" w:rsidP="00BA175B">
      <w:pPr>
        <w:pStyle w:val="a3"/>
        <w:widowControl w:val="0"/>
        <w:tabs>
          <w:tab w:val="left" w:pos="426"/>
        </w:tabs>
        <w:jc w:val="both"/>
        <w:rPr>
          <w:rFonts w:ascii="Times New Roman" w:hAnsi="Times New Roman" w:cs="Times New Roman"/>
          <w:lang w:val="kk-KZ"/>
        </w:rPr>
      </w:pPr>
    </w:p>
    <w:p w14:paraId="36324A4D" w14:textId="1F3D9320" w:rsidR="00BA175B" w:rsidRPr="00EC7D06" w:rsidRDefault="00BA175B" w:rsidP="00BA175B">
      <w:pPr>
        <w:jc w:val="both"/>
        <w:rPr>
          <w:b/>
          <w:sz w:val="22"/>
          <w:szCs w:val="22"/>
          <w:lang w:val="kk-KZ"/>
        </w:rPr>
      </w:pPr>
      <w:r w:rsidRPr="00C9587C">
        <w:rPr>
          <w:b/>
          <w:sz w:val="22"/>
          <w:szCs w:val="22"/>
          <w:lang w:val="kk-KZ"/>
        </w:rPr>
        <w:t>СОӨЖ</w:t>
      </w:r>
      <w:r w:rsidRPr="00EC7D06">
        <w:rPr>
          <w:b/>
          <w:sz w:val="22"/>
          <w:szCs w:val="22"/>
          <w:lang w:val="kk-KZ"/>
        </w:rPr>
        <w:t xml:space="preserve"> 3. СӨЖ 2 орындау бойынша кеңес беру</w:t>
      </w:r>
      <w:r>
        <w:rPr>
          <w:b/>
          <w:sz w:val="22"/>
          <w:szCs w:val="22"/>
          <w:lang w:val="kk-KZ"/>
        </w:rPr>
        <w:t>.</w:t>
      </w:r>
      <w:r w:rsidRPr="00EC7D06">
        <w:rPr>
          <w:b/>
          <w:sz w:val="22"/>
          <w:szCs w:val="22"/>
          <w:lang w:val="kk-KZ"/>
        </w:rPr>
        <w:t xml:space="preserve"> </w:t>
      </w:r>
    </w:p>
    <w:p w14:paraId="4259340E" w14:textId="77777777" w:rsidR="00BA175B" w:rsidRPr="00C9587C" w:rsidRDefault="00BA175B" w:rsidP="00BA175B">
      <w:pPr>
        <w:jc w:val="both"/>
        <w:rPr>
          <w:b/>
          <w:sz w:val="22"/>
          <w:szCs w:val="22"/>
          <w:lang w:val="kk-KZ"/>
        </w:rPr>
      </w:pPr>
      <w:r w:rsidRPr="00BA175B">
        <w:rPr>
          <w:b/>
          <w:sz w:val="22"/>
          <w:szCs w:val="22"/>
          <w:lang w:val="kk-KZ"/>
        </w:rPr>
        <w:t xml:space="preserve">Deadline: </w:t>
      </w:r>
      <w:r w:rsidRPr="00BA175B">
        <w:rPr>
          <w:sz w:val="22"/>
          <w:szCs w:val="22"/>
          <w:lang w:val="kk-KZ"/>
        </w:rPr>
        <w:t xml:space="preserve">7 </w:t>
      </w:r>
      <w:r>
        <w:rPr>
          <w:sz w:val="22"/>
          <w:szCs w:val="22"/>
          <w:lang w:val="kk-KZ"/>
        </w:rPr>
        <w:t>апта</w:t>
      </w:r>
      <w:r w:rsidRPr="00C9587C">
        <w:rPr>
          <w:sz w:val="22"/>
          <w:szCs w:val="22"/>
          <w:lang w:val="kk-KZ"/>
        </w:rPr>
        <w:t>.</w:t>
      </w:r>
    </w:p>
    <w:p w14:paraId="732ECCE2" w14:textId="77777777" w:rsidR="00BA175B" w:rsidRPr="00C9587C" w:rsidRDefault="00BA175B" w:rsidP="00BA175B">
      <w:pPr>
        <w:rPr>
          <w:sz w:val="22"/>
          <w:szCs w:val="22"/>
          <w:lang w:val="kk-KZ"/>
        </w:rPr>
      </w:pPr>
      <w:r w:rsidRPr="00C9587C">
        <w:rPr>
          <w:b/>
          <w:sz w:val="22"/>
          <w:szCs w:val="22"/>
          <w:lang w:val="kk-KZ"/>
        </w:rPr>
        <w:t>Орындау формасы:</w:t>
      </w:r>
      <w:r w:rsidRPr="00BA175B">
        <w:rPr>
          <w:b/>
          <w:sz w:val="22"/>
          <w:szCs w:val="22"/>
          <w:lang w:val="kk-KZ"/>
        </w:rPr>
        <w:t xml:space="preserve"> </w:t>
      </w:r>
      <w:r>
        <w:rPr>
          <w:sz w:val="22"/>
          <w:szCs w:val="22"/>
          <w:lang w:val="kk-KZ"/>
        </w:rPr>
        <w:t>ауызша</w:t>
      </w:r>
      <w:r w:rsidRPr="00C9587C">
        <w:rPr>
          <w:sz w:val="22"/>
          <w:szCs w:val="22"/>
          <w:lang w:val="kk-KZ"/>
        </w:rPr>
        <w:t>.</w:t>
      </w:r>
    </w:p>
    <w:p w14:paraId="6576E519" w14:textId="77777777" w:rsidR="00BA175B" w:rsidRPr="00C9587C" w:rsidRDefault="00BA175B" w:rsidP="00BA175B">
      <w:pPr>
        <w:pStyle w:val="a3"/>
        <w:widowControl w:val="0"/>
        <w:tabs>
          <w:tab w:val="left" w:pos="426"/>
        </w:tabs>
        <w:jc w:val="both"/>
        <w:rPr>
          <w:rFonts w:ascii="Times New Roman" w:hAnsi="Times New Roman" w:cs="Times New Roman"/>
          <w:lang w:val="kk-KZ"/>
        </w:rPr>
      </w:pPr>
    </w:p>
    <w:p w14:paraId="1D3FD89C" w14:textId="1842035F" w:rsidR="00BA175B" w:rsidRPr="00BA175B" w:rsidRDefault="00BA175B" w:rsidP="00BA175B">
      <w:pPr>
        <w:jc w:val="both"/>
        <w:rPr>
          <w:b/>
          <w:sz w:val="22"/>
          <w:szCs w:val="22"/>
          <w:lang w:val="kk-KZ"/>
        </w:rPr>
      </w:pPr>
      <w:r w:rsidRPr="00C9587C">
        <w:rPr>
          <w:b/>
          <w:sz w:val="22"/>
          <w:szCs w:val="22"/>
          <w:lang w:val="kk-KZ"/>
        </w:rPr>
        <w:t>СӨЖ</w:t>
      </w:r>
      <w:r w:rsidRPr="00BA175B">
        <w:rPr>
          <w:b/>
          <w:sz w:val="22"/>
          <w:szCs w:val="22"/>
          <w:lang w:val="kk-KZ"/>
        </w:rPr>
        <w:t xml:space="preserve"> 2. </w:t>
      </w:r>
      <w:r w:rsidRPr="00EC7D06">
        <w:rPr>
          <w:b/>
          <w:sz w:val="22"/>
          <w:szCs w:val="22"/>
          <w:lang w:val="kk-KZ"/>
        </w:rPr>
        <w:t>XVIIІ ғасырдағы Орынбор экспедициясының Батыс Қазақстанның өлкетануына қосқан үлесі</w:t>
      </w:r>
      <w:r w:rsidRPr="00BA175B">
        <w:rPr>
          <w:b/>
          <w:bCs/>
          <w:sz w:val="22"/>
          <w:szCs w:val="22"/>
          <w:lang w:val="kk-KZ"/>
        </w:rPr>
        <w:t xml:space="preserve"> </w:t>
      </w:r>
      <w:r>
        <w:rPr>
          <w:b/>
          <w:bCs/>
          <w:sz w:val="22"/>
          <w:szCs w:val="22"/>
          <w:lang w:val="kk-KZ"/>
        </w:rPr>
        <w:t>.</w:t>
      </w:r>
      <w:r w:rsidRPr="00BA175B">
        <w:rPr>
          <w:b/>
          <w:bCs/>
          <w:sz w:val="22"/>
          <w:szCs w:val="22"/>
          <w:lang w:val="kk-KZ"/>
        </w:rPr>
        <w:t xml:space="preserve">  </w:t>
      </w:r>
    </w:p>
    <w:p w14:paraId="35659B0F" w14:textId="77777777" w:rsidR="00BA175B" w:rsidRPr="00EC7D06" w:rsidRDefault="00BA175B" w:rsidP="00BA175B">
      <w:pPr>
        <w:jc w:val="both"/>
        <w:rPr>
          <w:b/>
          <w:sz w:val="22"/>
          <w:szCs w:val="22"/>
          <w:lang w:val="kk-KZ"/>
        </w:rPr>
      </w:pPr>
      <w:r w:rsidRPr="00BA175B">
        <w:rPr>
          <w:b/>
          <w:sz w:val="22"/>
          <w:szCs w:val="22"/>
          <w:lang w:val="kk-KZ"/>
        </w:rPr>
        <w:t xml:space="preserve">Deadline: </w:t>
      </w:r>
      <w:r w:rsidRPr="00BA175B">
        <w:rPr>
          <w:sz w:val="22"/>
          <w:szCs w:val="22"/>
          <w:lang w:val="kk-KZ"/>
        </w:rPr>
        <w:t xml:space="preserve">8 </w:t>
      </w:r>
      <w:r>
        <w:rPr>
          <w:sz w:val="22"/>
          <w:szCs w:val="22"/>
          <w:lang w:val="kk-KZ"/>
        </w:rPr>
        <w:t>апта.</w:t>
      </w:r>
    </w:p>
    <w:p w14:paraId="15FA65BE" w14:textId="77777777" w:rsidR="00BA175B" w:rsidRPr="005B706D" w:rsidRDefault="00BA175B" w:rsidP="00BA175B">
      <w:pPr>
        <w:jc w:val="both"/>
        <w:rPr>
          <w:sz w:val="22"/>
          <w:szCs w:val="22"/>
          <w:lang w:val="kk-KZ"/>
        </w:rPr>
      </w:pPr>
      <w:r w:rsidRPr="00C9587C">
        <w:rPr>
          <w:b/>
          <w:sz w:val="22"/>
          <w:szCs w:val="22"/>
          <w:lang w:val="kk-KZ"/>
        </w:rPr>
        <w:lastRenderedPageBreak/>
        <w:t xml:space="preserve">Орындау формасы: </w:t>
      </w:r>
      <w:r>
        <w:rPr>
          <w:sz w:val="22"/>
          <w:szCs w:val="22"/>
          <w:lang w:val="kk-KZ"/>
        </w:rPr>
        <w:t>ауызша</w:t>
      </w:r>
    </w:p>
    <w:p w14:paraId="421DF4F4" w14:textId="77777777" w:rsidR="00BA175B" w:rsidRPr="0075396B" w:rsidRDefault="00BA175B" w:rsidP="00BA175B">
      <w:pPr>
        <w:jc w:val="both"/>
        <w:rPr>
          <w:sz w:val="22"/>
          <w:szCs w:val="22"/>
          <w:lang w:val="kk-KZ"/>
        </w:rPr>
      </w:pPr>
      <w:r w:rsidRPr="00C9587C">
        <w:rPr>
          <w:sz w:val="22"/>
          <w:szCs w:val="22"/>
          <w:lang w:val="kk-KZ"/>
        </w:rPr>
        <w:t>Ор</w:t>
      </w:r>
      <w:r>
        <w:rPr>
          <w:sz w:val="22"/>
          <w:szCs w:val="22"/>
          <w:lang w:val="kk-KZ"/>
        </w:rPr>
        <w:t>ынбор</w:t>
      </w:r>
      <w:r w:rsidRPr="00C9587C">
        <w:rPr>
          <w:sz w:val="22"/>
          <w:szCs w:val="22"/>
          <w:lang w:val="kk-KZ"/>
        </w:rPr>
        <w:t xml:space="preserve"> экспедиции</w:t>
      </w:r>
      <w:r>
        <w:rPr>
          <w:sz w:val="22"/>
          <w:szCs w:val="22"/>
          <w:lang w:val="kk-KZ"/>
        </w:rPr>
        <w:t xml:space="preserve">ясына қатысушылар туралы әңгіме </w:t>
      </w:r>
      <w:r w:rsidRPr="0075396B">
        <w:rPr>
          <w:sz w:val="22"/>
          <w:szCs w:val="22"/>
          <w:lang w:val="kk-KZ"/>
        </w:rPr>
        <w:t>(</w:t>
      </w:r>
      <w:r>
        <w:rPr>
          <w:sz w:val="22"/>
          <w:szCs w:val="22"/>
          <w:lang w:val="kk-KZ"/>
        </w:rPr>
        <w:t>қалау бойынша</w:t>
      </w:r>
      <w:r w:rsidRPr="0075396B">
        <w:rPr>
          <w:sz w:val="22"/>
          <w:szCs w:val="22"/>
          <w:lang w:val="kk-KZ"/>
        </w:rPr>
        <w:t xml:space="preserve">). </w:t>
      </w:r>
    </w:p>
    <w:p w14:paraId="124B00B2" w14:textId="77777777" w:rsidR="00BA175B" w:rsidRPr="0075396B" w:rsidRDefault="00BA175B" w:rsidP="00BA175B">
      <w:pPr>
        <w:jc w:val="both"/>
        <w:rPr>
          <w:sz w:val="22"/>
          <w:szCs w:val="22"/>
          <w:lang w:val="kk-KZ"/>
        </w:rPr>
      </w:pPr>
    </w:p>
    <w:p w14:paraId="62666E26" w14:textId="77777777" w:rsidR="00BA175B" w:rsidRPr="00ED0A93" w:rsidRDefault="00BA175B" w:rsidP="00BA175B">
      <w:pPr>
        <w:ind w:right="57" w:firstLine="567"/>
        <w:rPr>
          <w:b/>
          <w:i/>
          <w:sz w:val="22"/>
          <w:szCs w:val="22"/>
          <w:lang w:val="kk-KZ" w:eastAsia="ko-KR"/>
        </w:rPr>
      </w:pPr>
      <w:r w:rsidRPr="00ED0A93">
        <w:rPr>
          <w:b/>
          <w:i/>
          <w:sz w:val="22"/>
          <w:szCs w:val="22"/>
          <w:lang w:val="kk-KZ" w:eastAsia="ko-KR"/>
        </w:rPr>
        <w:t>Әдістемелік нұсқаулар:</w:t>
      </w:r>
    </w:p>
    <w:p w14:paraId="0E9C9E92" w14:textId="77777777" w:rsidR="00BA175B" w:rsidRPr="00C9587C" w:rsidRDefault="00BA175B" w:rsidP="00BA175B">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14:paraId="297BF6B2" w14:textId="77777777" w:rsidR="00BA175B" w:rsidRPr="00C9587C" w:rsidRDefault="00BA175B" w:rsidP="00BA175B">
      <w:pPr>
        <w:keepNext/>
        <w:autoSpaceDE w:val="0"/>
        <w:autoSpaceDN w:val="0"/>
        <w:outlineLvl w:val="1"/>
        <w:rPr>
          <w:b/>
          <w:sz w:val="22"/>
          <w:szCs w:val="22"/>
          <w:lang w:val="kk-KZ"/>
        </w:rPr>
      </w:pPr>
      <w:r w:rsidRPr="00C9587C">
        <w:rPr>
          <w:b/>
          <w:sz w:val="22"/>
          <w:szCs w:val="22"/>
          <w:lang w:val="kk-KZ"/>
        </w:rPr>
        <w:t xml:space="preserve">           </w:t>
      </w:r>
    </w:p>
    <w:p w14:paraId="13B3D239" w14:textId="77777777" w:rsidR="00BA175B" w:rsidRPr="00544947" w:rsidRDefault="00BA175B" w:rsidP="00BA175B">
      <w:pPr>
        <w:widowControl w:val="0"/>
        <w:jc w:val="both"/>
        <w:rPr>
          <w:b/>
          <w:sz w:val="22"/>
          <w:szCs w:val="22"/>
          <w:lang w:val="uk-UA"/>
        </w:rPr>
      </w:pPr>
      <w:proofErr w:type="spellStart"/>
      <w:r>
        <w:rPr>
          <w:b/>
          <w:sz w:val="22"/>
          <w:szCs w:val="22"/>
          <w:lang w:val="uk-UA"/>
        </w:rPr>
        <w:t>Ұсынылатын</w:t>
      </w:r>
      <w:proofErr w:type="spellEnd"/>
      <w:r>
        <w:rPr>
          <w:b/>
          <w:sz w:val="22"/>
          <w:szCs w:val="22"/>
          <w:lang w:val="uk-UA"/>
        </w:rPr>
        <w:t xml:space="preserve"> </w:t>
      </w:r>
      <w:proofErr w:type="spellStart"/>
      <w:r>
        <w:rPr>
          <w:b/>
          <w:sz w:val="22"/>
          <w:szCs w:val="22"/>
          <w:lang w:val="uk-UA"/>
        </w:rPr>
        <w:t>әдебиеттер</w:t>
      </w:r>
      <w:proofErr w:type="spellEnd"/>
      <w:r w:rsidRPr="00544947">
        <w:rPr>
          <w:b/>
          <w:sz w:val="22"/>
          <w:szCs w:val="22"/>
          <w:lang w:val="uk-UA"/>
        </w:rPr>
        <w:t>:</w:t>
      </w:r>
    </w:p>
    <w:p w14:paraId="74949A16" w14:textId="77777777" w:rsidR="00BA175B" w:rsidRPr="00544947" w:rsidRDefault="00BA175B" w:rsidP="00BA175B">
      <w:pPr>
        <w:widowControl w:val="0"/>
        <w:jc w:val="both"/>
        <w:rPr>
          <w:b/>
          <w:i/>
          <w:sz w:val="22"/>
          <w:szCs w:val="22"/>
          <w:lang w:val="uk-UA"/>
        </w:rPr>
      </w:pPr>
      <w:proofErr w:type="spellStart"/>
      <w:r>
        <w:rPr>
          <w:b/>
          <w:i/>
          <w:sz w:val="22"/>
          <w:szCs w:val="22"/>
          <w:lang w:val="uk-UA"/>
        </w:rPr>
        <w:t>Негізгі</w:t>
      </w:r>
      <w:proofErr w:type="spellEnd"/>
      <w:r w:rsidRPr="00544947">
        <w:rPr>
          <w:b/>
          <w:i/>
          <w:sz w:val="22"/>
          <w:szCs w:val="22"/>
          <w:lang w:val="uk-UA"/>
        </w:rPr>
        <w:t>:</w:t>
      </w:r>
    </w:p>
    <w:p w14:paraId="03E845D7" w14:textId="77777777" w:rsidR="00BA175B" w:rsidRPr="00C9587C" w:rsidRDefault="00BA175B" w:rsidP="00BA175B">
      <w:pPr>
        <w:tabs>
          <w:tab w:val="left" w:pos="283"/>
          <w:tab w:val="left" w:pos="1440"/>
        </w:tabs>
        <w:jc w:val="both"/>
        <w:rPr>
          <w:sz w:val="22"/>
          <w:szCs w:val="22"/>
          <w:lang w:val="kk-KZ"/>
        </w:rPr>
      </w:pPr>
      <w:r w:rsidRPr="00C9587C">
        <w:rPr>
          <w:sz w:val="22"/>
          <w:szCs w:val="22"/>
          <w:lang w:val="kk-KZ"/>
        </w:rPr>
        <w:t>1.Исаева А.И. Тарихи өлкетану. – Алматы: Қазақ университеті, 2016. – 246 б.</w:t>
      </w:r>
    </w:p>
    <w:p w14:paraId="00CC08B9" w14:textId="77777777" w:rsidR="00BA175B" w:rsidRPr="00C9587C" w:rsidRDefault="00BA175B" w:rsidP="00BA175B">
      <w:pPr>
        <w:tabs>
          <w:tab w:val="left" w:pos="336"/>
        </w:tabs>
        <w:rPr>
          <w:sz w:val="22"/>
          <w:szCs w:val="22"/>
          <w:lang w:val="kk-KZ"/>
        </w:rPr>
      </w:pPr>
      <w:r w:rsidRPr="00C9587C">
        <w:rPr>
          <w:sz w:val="22"/>
          <w:szCs w:val="22"/>
          <w:lang w:val="kk-KZ"/>
        </w:rPr>
        <w:t>2.Калыш А.Б., Исаева А.И. Историческое краеведение Казахстана. – Алматы: Қазақ университеті, 2017. – 305 с.</w:t>
      </w:r>
    </w:p>
    <w:p w14:paraId="2E775CDA" w14:textId="77777777" w:rsidR="00BA175B" w:rsidRPr="00C9587C" w:rsidRDefault="00BA175B" w:rsidP="00BA175B">
      <w:pPr>
        <w:widowControl w:val="0"/>
        <w:tabs>
          <w:tab w:val="left" w:pos="426"/>
        </w:tabs>
        <w:jc w:val="both"/>
        <w:rPr>
          <w:sz w:val="22"/>
          <w:szCs w:val="22"/>
          <w:lang w:val="kk-KZ"/>
        </w:rPr>
      </w:pPr>
      <w:r w:rsidRPr="00C9587C">
        <w:rPr>
          <w:sz w:val="22"/>
          <w:szCs w:val="22"/>
          <w:lang w:val="kk-KZ"/>
        </w:rPr>
        <w:t>3.Масанов Э.А. Очерк истории этнографического изучения казахского народа в СССР. – Алма-Ата: Наука КазССР, 1966. – 322 с.</w:t>
      </w:r>
    </w:p>
    <w:p w14:paraId="3431E127" w14:textId="77777777" w:rsidR="00BA175B" w:rsidRPr="00C9587C" w:rsidRDefault="00BA175B" w:rsidP="00BA175B">
      <w:pPr>
        <w:shd w:val="clear" w:color="auto" w:fill="FFFFFF"/>
        <w:tabs>
          <w:tab w:val="left" w:pos="9498"/>
        </w:tabs>
        <w:spacing w:line="317" w:lineRule="exact"/>
        <w:ind w:firstLine="709"/>
        <w:jc w:val="both"/>
        <w:rPr>
          <w:b/>
          <w:spacing w:val="1"/>
          <w:sz w:val="22"/>
          <w:szCs w:val="22"/>
          <w:u w:val="single"/>
          <w:lang w:val="kk-KZ"/>
        </w:rPr>
      </w:pPr>
      <w:r>
        <w:rPr>
          <w:b/>
          <w:i/>
          <w:spacing w:val="1"/>
          <w:sz w:val="22"/>
          <w:szCs w:val="22"/>
          <w:lang w:val="kk-KZ"/>
        </w:rPr>
        <w:t>Қосымша</w:t>
      </w:r>
      <w:r w:rsidRPr="00C9587C">
        <w:rPr>
          <w:b/>
          <w:spacing w:val="1"/>
          <w:sz w:val="22"/>
          <w:szCs w:val="22"/>
          <w:lang w:val="kk-KZ"/>
        </w:rPr>
        <w:t>:</w:t>
      </w:r>
    </w:p>
    <w:p w14:paraId="78975EDB" w14:textId="77777777" w:rsidR="00BA175B" w:rsidRPr="00C9587C" w:rsidRDefault="00BA175B" w:rsidP="00BA175B">
      <w:pPr>
        <w:pStyle w:val="a3"/>
        <w:widowControl w:val="0"/>
        <w:numPr>
          <w:ilvl w:val="0"/>
          <w:numId w:val="3"/>
        </w:numPr>
        <w:tabs>
          <w:tab w:val="left" w:pos="426"/>
        </w:tabs>
        <w:spacing w:after="0" w:line="240" w:lineRule="auto"/>
        <w:jc w:val="both"/>
        <w:rPr>
          <w:rFonts w:ascii="Times New Roman" w:hAnsi="Times New Roman" w:cs="Times New Roman"/>
        </w:rPr>
      </w:pPr>
      <w:r w:rsidRPr="00C9587C">
        <w:rPr>
          <w:rFonts w:ascii="Times New Roman" w:hAnsi="Times New Roman" w:cs="Times New Roman"/>
          <w:lang w:val="kk-KZ"/>
        </w:rPr>
        <w:t>Большой атлас истории и культуры Казахстана. Руков. проекта А.Ш. Бимендиев. – Алматы: АБДИ, 2008. – 880 с.</w:t>
      </w:r>
    </w:p>
    <w:p w14:paraId="621EFD44" w14:textId="77777777" w:rsidR="00BA175B" w:rsidRPr="00C9587C" w:rsidRDefault="00BA175B" w:rsidP="00BA175B">
      <w:pPr>
        <w:pStyle w:val="a3"/>
        <w:widowControl w:val="0"/>
        <w:numPr>
          <w:ilvl w:val="0"/>
          <w:numId w:val="3"/>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 xml:space="preserve">Ирмуханов Б.Б. Казахстан: прошлое и настоящее. </w:t>
      </w:r>
      <w:r w:rsidRPr="00C9587C">
        <w:rPr>
          <w:rStyle w:val="st"/>
          <w:rFonts w:ascii="Times New Roman" w:hAnsi="Times New Roman" w:cs="Times New Roman"/>
          <w:lang w:val="kk-KZ"/>
        </w:rPr>
        <w:t xml:space="preserve">Историко-публицистические этюды. </w:t>
      </w:r>
      <w:r w:rsidRPr="00C9587C">
        <w:rPr>
          <w:rFonts w:ascii="Times New Roman" w:hAnsi="Times New Roman" w:cs="Times New Roman"/>
          <w:lang w:val="kk-KZ"/>
        </w:rPr>
        <w:t>– Алматы: Наш мир, 2001.</w:t>
      </w:r>
    </w:p>
    <w:p w14:paraId="59E70C1E" w14:textId="77777777" w:rsidR="00BA175B" w:rsidRPr="00C9587C" w:rsidRDefault="00BA175B" w:rsidP="00BA175B">
      <w:pPr>
        <w:pStyle w:val="a3"/>
        <w:widowControl w:val="0"/>
        <w:numPr>
          <w:ilvl w:val="0"/>
          <w:numId w:val="3"/>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Ирмуханов Б.Б</w:t>
      </w:r>
      <w:r w:rsidRPr="00C9587C">
        <w:rPr>
          <w:rFonts w:ascii="Times New Roman" w:hAnsi="Times New Roman" w:cs="Times New Roman"/>
          <w:i/>
          <w:lang w:val="kk-KZ"/>
        </w:rPr>
        <w:t xml:space="preserve">. </w:t>
      </w:r>
      <w:r w:rsidRPr="00C9587C">
        <w:rPr>
          <w:rStyle w:val="a7"/>
          <w:rFonts w:ascii="Times New Roman" w:hAnsi="Times New Roman" w:cs="Times New Roman"/>
          <w:lang w:val="kk-KZ"/>
        </w:rPr>
        <w:t xml:space="preserve">Прошлое </w:t>
      </w:r>
      <w:r w:rsidRPr="00C9587C">
        <w:rPr>
          <w:rStyle w:val="a7"/>
          <w:rFonts w:ascii="Times New Roman" w:hAnsi="Times New Roman" w:cs="Times New Roman"/>
        </w:rPr>
        <w:t>Казахстана</w:t>
      </w:r>
      <w:r w:rsidRPr="00C9587C">
        <w:rPr>
          <w:rStyle w:val="st"/>
          <w:rFonts w:ascii="Times New Roman" w:hAnsi="Times New Roman" w:cs="Times New Roman"/>
        </w:rPr>
        <w:t xml:space="preserve"> в письменных источниках</w:t>
      </w:r>
      <w:r w:rsidRPr="00C9587C">
        <w:rPr>
          <w:rFonts w:ascii="Times New Roman" w:hAnsi="Times New Roman" w:cs="Times New Roman"/>
          <w:lang w:val="kk-KZ"/>
        </w:rPr>
        <w:t>. – Алматы: Өлке, 1997. – 370 с.</w:t>
      </w:r>
    </w:p>
    <w:p w14:paraId="0FC8C2C1" w14:textId="77777777" w:rsidR="00BA175B" w:rsidRPr="00C9587C" w:rsidRDefault="00BA175B" w:rsidP="00BA175B">
      <w:pPr>
        <w:jc w:val="both"/>
        <w:rPr>
          <w:sz w:val="22"/>
          <w:szCs w:val="22"/>
          <w:lang w:val="kk-KZ"/>
        </w:rPr>
      </w:pPr>
    </w:p>
    <w:p w14:paraId="23E41026" w14:textId="77777777" w:rsidR="00BA175B" w:rsidRPr="00EC7D06" w:rsidRDefault="00BA175B" w:rsidP="00BA175B">
      <w:pPr>
        <w:rPr>
          <w:b/>
          <w:sz w:val="22"/>
          <w:szCs w:val="22"/>
        </w:rPr>
      </w:pPr>
      <w:r w:rsidRPr="00C9587C">
        <w:rPr>
          <w:b/>
          <w:sz w:val="22"/>
          <w:szCs w:val="22"/>
          <w:lang w:val="kk-KZ"/>
        </w:rPr>
        <w:t>СОӨЖ</w:t>
      </w:r>
      <w:r w:rsidRPr="00C9587C">
        <w:rPr>
          <w:b/>
          <w:sz w:val="22"/>
          <w:szCs w:val="22"/>
        </w:rPr>
        <w:t xml:space="preserve"> 4. </w:t>
      </w:r>
      <w:r w:rsidRPr="00EC7D06">
        <w:rPr>
          <w:b/>
          <w:sz w:val="22"/>
          <w:szCs w:val="22"/>
          <w:lang w:val="kk-KZ"/>
        </w:rPr>
        <w:t>Өткен материалдар бойынша жазбаша жұмыс.</w:t>
      </w:r>
    </w:p>
    <w:p w14:paraId="7F4C57D2" w14:textId="77777777" w:rsidR="00BA175B" w:rsidRPr="005B706D" w:rsidRDefault="00BA175B" w:rsidP="00BA175B">
      <w:pPr>
        <w:rPr>
          <w:b/>
          <w:sz w:val="22"/>
          <w:szCs w:val="22"/>
          <w:lang w:val="kk-KZ"/>
        </w:rPr>
      </w:pPr>
      <w:r w:rsidRPr="00C9587C">
        <w:rPr>
          <w:b/>
          <w:sz w:val="22"/>
          <w:szCs w:val="22"/>
          <w:lang w:val="en-US"/>
        </w:rPr>
        <w:t>Deadline</w:t>
      </w:r>
      <w:r w:rsidRPr="00C9587C">
        <w:rPr>
          <w:b/>
          <w:sz w:val="22"/>
          <w:szCs w:val="22"/>
        </w:rPr>
        <w:t xml:space="preserve">: </w:t>
      </w:r>
      <w:r w:rsidRPr="00C9587C">
        <w:rPr>
          <w:sz w:val="22"/>
          <w:szCs w:val="22"/>
        </w:rPr>
        <w:t xml:space="preserve">10 </w:t>
      </w:r>
      <w:r>
        <w:rPr>
          <w:sz w:val="22"/>
          <w:szCs w:val="22"/>
          <w:lang w:val="kk-KZ"/>
        </w:rPr>
        <w:t>апта.</w:t>
      </w:r>
    </w:p>
    <w:p w14:paraId="2ED20136" w14:textId="77777777" w:rsidR="00BA175B" w:rsidRPr="005B706D" w:rsidRDefault="00BA175B" w:rsidP="00BA175B">
      <w:pPr>
        <w:rPr>
          <w:sz w:val="22"/>
          <w:szCs w:val="22"/>
          <w:lang w:val="kk-KZ"/>
        </w:rPr>
      </w:pPr>
      <w:r w:rsidRPr="00C9587C">
        <w:rPr>
          <w:b/>
          <w:sz w:val="22"/>
          <w:szCs w:val="22"/>
          <w:lang w:val="kk-KZ"/>
        </w:rPr>
        <w:t xml:space="preserve">Орындау формасы: </w:t>
      </w:r>
      <w:r>
        <w:rPr>
          <w:sz w:val="22"/>
          <w:szCs w:val="22"/>
          <w:lang w:val="kk-KZ"/>
        </w:rPr>
        <w:t>жазбаша.</w:t>
      </w:r>
    </w:p>
    <w:p w14:paraId="49853A13" w14:textId="77777777" w:rsidR="00BA175B" w:rsidRPr="00C9587C" w:rsidRDefault="00BA175B" w:rsidP="00BA175B">
      <w:pPr>
        <w:keepNext/>
        <w:autoSpaceDE w:val="0"/>
        <w:autoSpaceDN w:val="0"/>
        <w:outlineLvl w:val="1"/>
        <w:rPr>
          <w:b/>
          <w:sz w:val="22"/>
          <w:szCs w:val="22"/>
        </w:rPr>
      </w:pPr>
    </w:p>
    <w:p w14:paraId="1711D35B" w14:textId="77777777" w:rsidR="00BA175B" w:rsidRPr="00ED0A93" w:rsidRDefault="00BA175B" w:rsidP="00BA175B">
      <w:pPr>
        <w:ind w:right="57" w:firstLine="567"/>
        <w:rPr>
          <w:b/>
          <w:i/>
          <w:sz w:val="22"/>
          <w:szCs w:val="22"/>
          <w:lang w:val="kk-KZ" w:eastAsia="ko-KR"/>
        </w:rPr>
      </w:pPr>
      <w:r w:rsidRPr="00ED0A93">
        <w:rPr>
          <w:b/>
          <w:i/>
          <w:sz w:val="22"/>
          <w:szCs w:val="22"/>
          <w:lang w:val="kk-KZ" w:eastAsia="ko-KR"/>
        </w:rPr>
        <w:t>Әдістемелік нұсқаулар:</w:t>
      </w:r>
    </w:p>
    <w:p w14:paraId="21E6057B" w14:textId="77777777" w:rsidR="00BA175B" w:rsidRPr="00C9587C" w:rsidRDefault="00BA175B" w:rsidP="00BA175B">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14:paraId="106CF4BC" w14:textId="77777777" w:rsidR="00BA175B" w:rsidRPr="00C9587C" w:rsidRDefault="00BA175B" w:rsidP="00BA175B">
      <w:pPr>
        <w:keepNext/>
        <w:autoSpaceDE w:val="0"/>
        <w:autoSpaceDN w:val="0"/>
        <w:outlineLvl w:val="1"/>
        <w:rPr>
          <w:b/>
          <w:sz w:val="22"/>
          <w:szCs w:val="22"/>
          <w:lang w:val="kk-KZ"/>
        </w:rPr>
      </w:pPr>
    </w:p>
    <w:p w14:paraId="3EF59ADA" w14:textId="77777777" w:rsidR="00BA175B" w:rsidRPr="00C9587C" w:rsidRDefault="00BA175B" w:rsidP="00BA175B">
      <w:pPr>
        <w:keepNext/>
        <w:autoSpaceDE w:val="0"/>
        <w:autoSpaceDN w:val="0"/>
        <w:outlineLvl w:val="1"/>
        <w:rPr>
          <w:b/>
          <w:sz w:val="22"/>
          <w:szCs w:val="22"/>
          <w:lang w:val="kk-KZ"/>
        </w:rPr>
      </w:pPr>
    </w:p>
    <w:p w14:paraId="6F426CC4" w14:textId="77777777" w:rsidR="00BA175B" w:rsidRPr="00C9587C" w:rsidRDefault="00BA175B" w:rsidP="00BA175B">
      <w:pPr>
        <w:jc w:val="both"/>
        <w:rPr>
          <w:sz w:val="22"/>
          <w:szCs w:val="22"/>
          <w:lang w:val="kk-KZ"/>
        </w:rPr>
      </w:pPr>
      <w:r w:rsidRPr="00C9587C">
        <w:rPr>
          <w:b/>
          <w:sz w:val="22"/>
          <w:szCs w:val="22"/>
          <w:lang w:val="kk-KZ"/>
        </w:rPr>
        <w:t>СОӨЖ</w:t>
      </w:r>
      <w:r w:rsidRPr="0075396B">
        <w:rPr>
          <w:b/>
          <w:sz w:val="22"/>
          <w:szCs w:val="22"/>
          <w:lang w:val="kk-KZ"/>
        </w:rPr>
        <w:t xml:space="preserve"> 5. </w:t>
      </w:r>
      <w:r w:rsidRPr="00C9587C">
        <w:rPr>
          <w:b/>
          <w:sz w:val="22"/>
          <w:szCs w:val="22"/>
          <w:lang w:val="kk-KZ"/>
        </w:rPr>
        <w:t xml:space="preserve">СӨЖ </w:t>
      </w:r>
      <w:r>
        <w:rPr>
          <w:b/>
          <w:sz w:val="22"/>
          <w:szCs w:val="22"/>
          <w:lang w:val="kk-KZ"/>
        </w:rPr>
        <w:t>3</w:t>
      </w:r>
      <w:r w:rsidRPr="00C9587C">
        <w:rPr>
          <w:b/>
          <w:sz w:val="22"/>
          <w:szCs w:val="22"/>
          <w:lang w:val="kk-KZ"/>
        </w:rPr>
        <w:t xml:space="preserve"> орындау бойынша кеңес беру</w:t>
      </w:r>
      <w:r w:rsidRPr="00C9587C">
        <w:rPr>
          <w:sz w:val="22"/>
          <w:szCs w:val="22"/>
          <w:lang w:val="kk-KZ"/>
        </w:rPr>
        <w:t xml:space="preserve">. </w:t>
      </w:r>
    </w:p>
    <w:p w14:paraId="625397A8" w14:textId="77777777" w:rsidR="00BA175B" w:rsidRPr="005B706D" w:rsidRDefault="00BA175B" w:rsidP="00BA175B">
      <w:pPr>
        <w:rPr>
          <w:b/>
          <w:sz w:val="22"/>
          <w:szCs w:val="22"/>
          <w:lang w:val="kk-KZ"/>
        </w:rPr>
      </w:pPr>
      <w:r w:rsidRPr="00BA175B">
        <w:rPr>
          <w:b/>
          <w:sz w:val="22"/>
          <w:szCs w:val="22"/>
          <w:lang w:val="kk-KZ"/>
        </w:rPr>
        <w:t xml:space="preserve">Deadline: </w:t>
      </w:r>
      <w:r w:rsidRPr="00BA175B">
        <w:rPr>
          <w:sz w:val="22"/>
          <w:szCs w:val="22"/>
          <w:lang w:val="kk-KZ"/>
        </w:rPr>
        <w:t xml:space="preserve">12 </w:t>
      </w:r>
      <w:r>
        <w:rPr>
          <w:sz w:val="22"/>
          <w:szCs w:val="22"/>
          <w:lang w:val="kk-KZ"/>
        </w:rPr>
        <w:t>апта.</w:t>
      </w:r>
    </w:p>
    <w:p w14:paraId="3BEDFCFF" w14:textId="77777777" w:rsidR="00BA175B" w:rsidRPr="00C9587C" w:rsidRDefault="00BA175B" w:rsidP="00BA175B">
      <w:pPr>
        <w:rPr>
          <w:sz w:val="22"/>
          <w:szCs w:val="22"/>
          <w:lang w:val="kk-KZ"/>
        </w:rPr>
      </w:pPr>
      <w:r w:rsidRPr="00C9587C">
        <w:rPr>
          <w:b/>
          <w:sz w:val="22"/>
          <w:szCs w:val="22"/>
          <w:lang w:val="kk-KZ"/>
        </w:rPr>
        <w:t xml:space="preserve">Орындау формасы: </w:t>
      </w:r>
      <w:r>
        <w:rPr>
          <w:sz w:val="22"/>
          <w:szCs w:val="22"/>
          <w:lang w:val="kk-KZ"/>
        </w:rPr>
        <w:t>ауызша</w:t>
      </w:r>
      <w:r w:rsidRPr="00C9587C">
        <w:rPr>
          <w:sz w:val="22"/>
          <w:szCs w:val="22"/>
          <w:lang w:val="kk-KZ"/>
        </w:rPr>
        <w:t>.</w:t>
      </w:r>
    </w:p>
    <w:p w14:paraId="340F8ADE" w14:textId="77777777" w:rsidR="00BA175B" w:rsidRPr="00C9587C" w:rsidRDefault="00BA175B" w:rsidP="00BA175B">
      <w:pPr>
        <w:keepNext/>
        <w:autoSpaceDE w:val="0"/>
        <w:autoSpaceDN w:val="0"/>
        <w:outlineLvl w:val="1"/>
        <w:rPr>
          <w:b/>
          <w:sz w:val="22"/>
          <w:szCs w:val="22"/>
          <w:lang w:val="kk-KZ"/>
        </w:rPr>
      </w:pPr>
    </w:p>
    <w:p w14:paraId="534F4462" w14:textId="77777777" w:rsidR="00BA175B" w:rsidRPr="00EC7D06" w:rsidRDefault="00BA175B" w:rsidP="00BA175B">
      <w:pPr>
        <w:rPr>
          <w:b/>
          <w:bCs/>
          <w:sz w:val="22"/>
          <w:szCs w:val="22"/>
          <w:lang w:val="kk-KZ"/>
        </w:rPr>
      </w:pPr>
      <w:r w:rsidRPr="00EC7D06">
        <w:rPr>
          <w:b/>
          <w:sz w:val="22"/>
          <w:szCs w:val="22"/>
          <w:lang w:val="kk-KZ"/>
        </w:rPr>
        <w:t>СӨЖ</w:t>
      </w:r>
      <w:r w:rsidRPr="00EC7D06">
        <w:rPr>
          <w:b/>
          <w:bCs/>
          <w:sz w:val="22"/>
          <w:szCs w:val="22"/>
          <w:lang w:val="kk-KZ"/>
        </w:rPr>
        <w:t xml:space="preserve"> 3.</w:t>
      </w:r>
      <w:r w:rsidRPr="00EC7D06">
        <w:rPr>
          <w:bCs/>
          <w:sz w:val="22"/>
          <w:szCs w:val="22"/>
          <w:lang w:val="kk-KZ"/>
        </w:rPr>
        <w:t xml:space="preserve">  </w:t>
      </w:r>
      <w:r w:rsidRPr="00EC7D06">
        <w:rPr>
          <w:b/>
          <w:sz w:val="22"/>
          <w:szCs w:val="22"/>
          <w:lang w:val="kk-KZ"/>
        </w:rPr>
        <w:t>Өнер музейлері және олардың құрылымы</w:t>
      </w:r>
      <w:r w:rsidRPr="00EC7D06">
        <w:rPr>
          <w:b/>
          <w:bCs/>
          <w:sz w:val="22"/>
          <w:szCs w:val="22"/>
          <w:lang w:val="kk-KZ"/>
        </w:rPr>
        <w:t>.</w:t>
      </w:r>
    </w:p>
    <w:p w14:paraId="22FF465C" w14:textId="77777777" w:rsidR="00BA175B" w:rsidRPr="005B706D" w:rsidRDefault="00BA175B" w:rsidP="00BA175B">
      <w:pPr>
        <w:rPr>
          <w:b/>
          <w:sz w:val="22"/>
          <w:szCs w:val="22"/>
          <w:lang w:val="kk-KZ"/>
        </w:rPr>
      </w:pPr>
      <w:r w:rsidRPr="00C9587C">
        <w:rPr>
          <w:b/>
          <w:sz w:val="22"/>
          <w:szCs w:val="22"/>
          <w:lang w:val="en-US"/>
        </w:rPr>
        <w:t>Deadline</w:t>
      </w:r>
      <w:r w:rsidRPr="00C9587C">
        <w:rPr>
          <w:b/>
          <w:sz w:val="22"/>
          <w:szCs w:val="22"/>
        </w:rPr>
        <w:t xml:space="preserve">: </w:t>
      </w:r>
      <w:r w:rsidRPr="00C9587C">
        <w:rPr>
          <w:sz w:val="22"/>
          <w:szCs w:val="22"/>
        </w:rPr>
        <w:t xml:space="preserve">13 </w:t>
      </w:r>
      <w:r>
        <w:rPr>
          <w:sz w:val="22"/>
          <w:szCs w:val="22"/>
          <w:lang w:val="kk-KZ"/>
        </w:rPr>
        <w:t>апта.</w:t>
      </w:r>
    </w:p>
    <w:p w14:paraId="363AFA55" w14:textId="77777777" w:rsidR="00BA175B" w:rsidRPr="00C9587C" w:rsidRDefault="00BA175B" w:rsidP="00BA175B">
      <w:pPr>
        <w:rPr>
          <w:sz w:val="22"/>
          <w:szCs w:val="22"/>
          <w:lang w:val="kk-KZ"/>
        </w:rPr>
      </w:pPr>
      <w:r w:rsidRPr="00C9587C">
        <w:rPr>
          <w:b/>
          <w:sz w:val="22"/>
          <w:szCs w:val="22"/>
          <w:lang w:val="kk-KZ"/>
        </w:rPr>
        <w:t xml:space="preserve">Орындау формасы: </w:t>
      </w:r>
      <w:r w:rsidRPr="00C9587C">
        <w:rPr>
          <w:sz w:val="22"/>
          <w:szCs w:val="22"/>
          <w:lang w:val="kk-KZ"/>
        </w:rPr>
        <w:t>презентация.</w:t>
      </w:r>
    </w:p>
    <w:p w14:paraId="0FA27097" w14:textId="77777777" w:rsidR="00BA175B" w:rsidRPr="00C9587C" w:rsidRDefault="00BA175B" w:rsidP="00BA175B">
      <w:pPr>
        <w:rPr>
          <w:sz w:val="22"/>
          <w:szCs w:val="22"/>
          <w:lang w:val="kk-KZ"/>
        </w:rPr>
      </w:pPr>
    </w:p>
    <w:p w14:paraId="65C5FEEF" w14:textId="77777777" w:rsidR="00BA175B" w:rsidRPr="0075396B" w:rsidRDefault="00BA175B" w:rsidP="00BA175B">
      <w:pPr>
        <w:keepNext/>
        <w:autoSpaceDE w:val="0"/>
        <w:autoSpaceDN w:val="0"/>
        <w:jc w:val="both"/>
        <w:outlineLvl w:val="1"/>
        <w:rPr>
          <w:spacing w:val="5"/>
          <w:sz w:val="22"/>
          <w:szCs w:val="22"/>
          <w:lang w:val="kk-KZ"/>
        </w:rPr>
      </w:pPr>
      <w:r w:rsidRPr="00C9587C">
        <w:rPr>
          <w:rStyle w:val="tlid-translation"/>
          <w:b/>
          <w:sz w:val="22"/>
          <w:szCs w:val="22"/>
          <w:lang w:val="kk-KZ"/>
        </w:rPr>
        <w:t>Мақсаты:</w:t>
      </w:r>
      <w:r w:rsidRPr="00C9587C">
        <w:rPr>
          <w:rStyle w:val="tlid-translation"/>
          <w:sz w:val="22"/>
          <w:szCs w:val="22"/>
          <w:lang w:val="kk-KZ"/>
        </w:rPr>
        <w:t xml:space="preserve"> </w:t>
      </w:r>
      <w:r w:rsidRPr="00C9587C">
        <w:rPr>
          <w:b/>
          <w:sz w:val="22"/>
          <w:szCs w:val="22"/>
          <w:lang w:val="kk-KZ"/>
        </w:rPr>
        <w:t xml:space="preserve"> </w:t>
      </w:r>
      <w:r>
        <w:rPr>
          <w:sz w:val="22"/>
          <w:szCs w:val="22"/>
          <w:lang w:val="kk-KZ"/>
        </w:rPr>
        <w:t>Өнер музейлерінің қызметін, сондай-ақ олардың негізгі қызметтері мен міндеттерін талдау және көрсету.</w:t>
      </w:r>
    </w:p>
    <w:p w14:paraId="77D20BDC" w14:textId="77777777" w:rsidR="00BA175B" w:rsidRPr="0075396B" w:rsidRDefault="00BA175B" w:rsidP="00BA175B">
      <w:pPr>
        <w:pStyle w:val="a3"/>
        <w:spacing w:after="0" w:line="240" w:lineRule="auto"/>
        <w:ind w:left="0"/>
        <w:rPr>
          <w:rFonts w:ascii="Times New Roman" w:eastAsia="Calibri" w:hAnsi="Times New Roman" w:cs="Times New Roman"/>
          <w:b/>
          <w:lang w:val="kk-KZ"/>
        </w:rPr>
      </w:pPr>
    </w:p>
    <w:p w14:paraId="501DEC7C" w14:textId="77777777" w:rsidR="00BA175B" w:rsidRPr="00C9587C" w:rsidRDefault="00BA175B" w:rsidP="00BA175B">
      <w:pPr>
        <w:jc w:val="both"/>
        <w:rPr>
          <w:b/>
          <w:sz w:val="22"/>
          <w:szCs w:val="22"/>
          <w:lang w:val="kk-KZ"/>
        </w:rPr>
      </w:pPr>
      <w:r w:rsidRPr="00C9587C">
        <w:rPr>
          <w:b/>
          <w:sz w:val="22"/>
          <w:szCs w:val="22"/>
          <w:lang w:val="kk-KZ"/>
        </w:rPr>
        <w:t>Тақырып бойынша тапсырмалар:</w:t>
      </w:r>
    </w:p>
    <w:p w14:paraId="27062ABD" w14:textId="77777777" w:rsidR="00BA175B" w:rsidRDefault="00BA175B" w:rsidP="00BA175B">
      <w:pPr>
        <w:rPr>
          <w:b/>
          <w:i/>
          <w:sz w:val="22"/>
          <w:szCs w:val="22"/>
          <w:lang w:val="kk-KZ" w:eastAsia="ko-KR"/>
        </w:rPr>
      </w:pPr>
      <w:r>
        <w:rPr>
          <w:b/>
          <w:i/>
          <w:sz w:val="22"/>
          <w:szCs w:val="22"/>
          <w:lang w:val="kk-KZ" w:eastAsia="ko-KR"/>
        </w:rPr>
        <w:t xml:space="preserve"> </w:t>
      </w:r>
    </w:p>
    <w:p w14:paraId="32A25865" w14:textId="77777777" w:rsidR="00BA175B" w:rsidRDefault="00BA175B" w:rsidP="00BA175B">
      <w:pPr>
        <w:rPr>
          <w:sz w:val="22"/>
          <w:szCs w:val="22"/>
          <w:lang w:val="kk-KZ"/>
        </w:rPr>
      </w:pPr>
      <w:r>
        <w:rPr>
          <w:sz w:val="22"/>
          <w:szCs w:val="22"/>
          <w:lang w:val="kk-KZ" w:eastAsia="ko-KR"/>
        </w:rPr>
        <w:t xml:space="preserve">1. </w:t>
      </w:r>
      <w:r>
        <w:rPr>
          <w:sz w:val="22"/>
          <w:szCs w:val="22"/>
          <w:lang w:val="kk-KZ"/>
        </w:rPr>
        <w:t>Өнер музейлерінің негізгі түрлері (орталық, облыстық, қалалық).</w:t>
      </w:r>
    </w:p>
    <w:p w14:paraId="1925FC53" w14:textId="77777777" w:rsidR="00BA175B" w:rsidRPr="0075396B" w:rsidRDefault="00BA175B" w:rsidP="00BA175B">
      <w:pPr>
        <w:rPr>
          <w:sz w:val="22"/>
          <w:szCs w:val="22"/>
          <w:lang w:val="kk-KZ" w:eastAsia="ko-KR"/>
        </w:rPr>
      </w:pPr>
      <w:r>
        <w:rPr>
          <w:sz w:val="22"/>
          <w:szCs w:val="22"/>
          <w:lang w:val="kk-KZ"/>
        </w:rPr>
        <w:t>2. Қазақстан Республикасының мемлекеттік Ә. Қастеев атындағы өнер мұражайы.</w:t>
      </w:r>
    </w:p>
    <w:p w14:paraId="614DC9A0" w14:textId="77777777" w:rsidR="00BA175B" w:rsidRDefault="00BA175B" w:rsidP="00BA175B">
      <w:pPr>
        <w:rPr>
          <w:b/>
          <w:i/>
          <w:sz w:val="22"/>
          <w:szCs w:val="22"/>
          <w:lang w:val="kk-KZ" w:eastAsia="ko-KR"/>
        </w:rPr>
      </w:pPr>
    </w:p>
    <w:p w14:paraId="003CF84A" w14:textId="77777777" w:rsidR="00BA175B" w:rsidRPr="00ED0A93" w:rsidRDefault="00BA175B" w:rsidP="00BA175B">
      <w:pPr>
        <w:rPr>
          <w:b/>
          <w:i/>
          <w:sz w:val="22"/>
          <w:szCs w:val="22"/>
          <w:lang w:val="kk-KZ" w:eastAsia="ko-KR"/>
        </w:rPr>
      </w:pPr>
      <w:r w:rsidRPr="00ED0A93">
        <w:rPr>
          <w:b/>
          <w:i/>
          <w:sz w:val="22"/>
          <w:szCs w:val="22"/>
          <w:lang w:val="kk-KZ" w:eastAsia="ko-KR"/>
        </w:rPr>
        <w:t>Әдістемелік нұсқаулар:</w:t>
      </w:r>
    </w:p>
    <w:p w14:paraId="3E0DD758" w14:textId="77777777" w:rsidR="00BA175B" w:rsidRPr="00C9587C" w:rsidRDefault="00BA175B" w:rsidP="00BA175B">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14:paraId="340B281B" w14:textId="77777777" w:rsidR="00BA175B" w:rsidRPr="00C9587C" w:rsidRDefault="00BA175B" w:rsidP="00BA175B">
      <w:pPr>
        <w:tabs>
          <w:tab w:val="left" w:pos="567"/>
        </w:tabs>
        <w:jc w:val="both"/>
        <w:rPr>
          <w:b/>
          <w:sz w:val="22"/>
          <w:szCs w:val="22"/>
          <w:lang w:val="kk-KZ"/>
        </w:rPr>
      </w:pPr>
    </w:p>
    <w:p w14:paraId="2B0E7392" w14:textId="77777777" w:rsidR="00BA175B" w:rsidRPr="00544947" w:rsidRDefault="00BA175B" w:rsidP="00BA175B">
      <w:pPr>
        <w:widowControl w:val="0"/>
        <w:jc w:val="both"/>
        <w:rPr>
          <w:b/>
          <w:sz w:val="22"/>
          <w:szCs w:val="22"/>
          <w:lang w:val="uk-UA"/>
        </w:rPr>
      </w:pPr>
      <w:proofErr w:type="spellStart"/>
      <w:r>
        <w:rPr>
          <w:b/>
          <w:sz w:val="22"/>
          <w:szCs w:val="22"/>
          <w:lang w:val="uk-UA"/>
        </w:rPr>
        <w:t>Ұсынылатын</w:t>
      </w:r>
      <w:proofErr w:type="spellEnd"/>
      <w:r>
        <w:rPr>
          <w:b/>
          <w:sz w:val="22"/>
          <w:szCs w:val="22"/>
          <w:lang w:val="uk-UA"/>
        </w:rPr>
        <w:t xml:space="preserve"> </w:t>
      </w:r>
      <w:proofErr w:type="spellStart"/>
      <w:r>
        <w:rPr>
          <w:b/>
          <w:sz w:val="22"/>
          <w:szCs w:val="22"/>
          <w:lang w:val="uk-UA"/>
        </w:rPr>
        <w:t>әдебиеттер</w:t>
      </w:r>
      <w:proofErr w:type="spellEnd"/>
      <w:r w:rsidRPr="00544947">
        <w:rPr>
          <w:b/>
          <w:sz w:val="22"/>
          <w:szCs w:val="22"/>
          <w:lang w:val="uk-UA"/>
        </w:rPr>
        <w:t>:</w:t>
      </w:r>
    </w:p>
    <w:p w14:paraId="647460C2" w14:textId="77777777" w:rsidR="00BA175B" w:rsidRPr="00544947" w:rsidRDefault="00BA175B" w:rsidP="00BA175B">
      <w:pPr>
        <w:widowControl w:val="0"/>
        <w:jc w:val="both"/>
        <w:rPr>
          <w:b/>
          <w:i/>
          <w:sz w:val="22"/>
          <w:szCs w:val="22"/>
          <w:lang w:val="uk-UA"/>
        </w:rPr>
      </w:pPr>
      <w:proofErr w:type="spellStart"/>
      <w:r>
        <w:rPr>
          <w:b/>
          <w:i/>
          <w:sz w:val="22"/>
          <w:szCs w:val="22"/>
          <w:lang w:val="uk-UA"/>
        </w:rPr>
        <w:t>Негізгі</w:t>
      </w:r>
      <w:proofErr w:type="spellEnd"/>
      <w:r w:rsidRPr="00544947">
        <w:rPr>
          <w:b/>
          <w:i/>
          <w:sz w:val="22"/>
          <w:szCs w:val="22"/>
          <w:lang w:val="uk-UA"/>
        </w:rPr>
        <w:t>:</w:t>
      </w:r>
    </w:p>
    <w:p w14:paraId="5FB0DF92" w14:textId="77777777" w:rsidR="00BA175B" w:rsidRPr="00C9587C" w:rsidRDefault="00BA175B" w:rsidP="00BA175B">
      <w:pPr>
        <w:widowControl w:val="0"/>
        <w:tabs>
          <w:tab w:val="left" w:pos="360"/>
          <w:tab w:val="left" w:pos="426"/>
        </w:tabs>
        <w:jc w:val="both"/>
        <w:rPr>
          <w:sz w:val="22"/>
          <w:szCs w:val="22"/>
        </w:rPr>
      </w:pPr>
    </w:p>
    <w:p w14:paraId="1F7DCFDD" w14:textId="77777777" w:rsidR="00BA175B" w:rsidRPr="00C9587C" w:rsidRDefault="00BA175B" w:rsidP="00BA175B">
      <w:pPr>
        <w:pStyle w:val="a3"/>
        <w:widowControl w:val="0"/>
        <w:numPr>
          <w:ilvl w:val="0"/>
          <w:numId w:val="4"/>
        </w:numPr>
        <w:tabs>
          <w:tab w:val="left" w:pos="426"/>
        </w:tabs>
        <w:spacing w:after="0" w:line="240" w:lineRule="auto"/>
        <w:ind w:left="426" w:hanging="426"/>
        <w:jc w:val="both"/>
        <w:rPr>
          <w:rFonts w:ascii="Times New Roman" w:hAnsi="Times New Roman" w:cs="Times New Roman"/>
          <w:lang w:val="kk-KZ"/>
        </w:rPr>
      </w:pPr>
      <w:proofErr w:type="spellStart"/>
      <w:r w:rsidRPr="00C9587C">
        <w:rPr>
          <w:rStyle w:val="hl"/>
          <w:rFonts w:ascii="Times New Roman" w:hAnsi="Times New Roman" w:cs="Times New Roman"/>
        </w:rPr>
        <w:t>Мусаханова</w:t>
      </w:r>
      <w:proofErr w:type="spellEnd"/>
      <w:r w:rsidRPr="00C9587C">
        <w:rPr>
          <w:rFonts w:ascii="Times New Roman" w:hAnsi="Times New Roman" w:cs="Times New Roman"/>
        </w:rPr>
        <w:t xml:space="preserve"> М.З. Развитие музеев Казахстана (1991-2001гг</w:t>
      </w:r>
      <w:r w:rsidRPr="00C9587C">
        <w:rPr>
          <w:rFonts w:ascii="Times New Roman" w:hAnsi="Times New Roman" w:cs="Times New Roman"/>
          <w:lang w:val="kk-KZ"/>
        </w:rPr>
        <w:t>.</w:t>
      </w:r>
      <w:r w:rsidRPr="00C9587C">
        <w:rPr>
          <w:rFonts w:ascii="Times New Roman" w:hAnsi="Times New Roman" w:cs="Times New Roman"/>
        </w:rPr>
        <w:t>)</w:t>
      </w:r>
      <w:r w:rsidRPr="00C9587C">
        <w:rPr>
          <w:rFonts w:ascii="Times New Roman" w:hAnsi="Times New Roman" w:cs="Times New Roman"/>
          <w:lang w:val="kk-KZ"/>
        </w:rPr>
        <w:t>:</w:t>
      </w:r>
      <w:r w:rsidRPr="00C9587C">
        <w:rPr>
          <w:rFonts w:ascii="Times New Roman" w:hAnsi="Times New Roman" w:cs="Times New Roman"/>
        </w:rPr>
        <w:t xml:space="preserve"> </w:t>
      </w:r>
      <w:proofErr w:type="spellStart"/>
      <w:r w:rsidRPr="00C9587C">
        <w:rPr>
          <w:rFonts w:ascii="Times New Roman" w:hAnsi="Times New Roman" w:cs="Times New Roman"/>
        </w:rPr>
        <w:t>Автореф</w:t>
      </w:r>
      <w:proofErr w:type="spellEnd"/>
      <w:r w:rsidRPr="00C9587C">
        <w:rPr>
          <w:rFonts w:ascii="Times New Roman" w:hAnsi="Times New Roman" w:cs="Times New Roman"/>
        </w:rPr>
        <w:t xml:space="preserve">. </w:t>
      </w:r>
      <w:proofErr w:type="spellStart"/>
      <w:r w:rsidRPr="00C9587C">
        <w:rPr>
          <w:rFonts w:ascii="Times New Roman" w:hAnsi="Times New Roman" w:cs="Times New Roman"/>
        </w:rPr>
        <w:t>дис</w:t>
      </w:r>
      <w:proofErr w:type="spellEnd"/>
      <w:r w:rsidRPr="00C9587C">
        <w:rPr>
          <w:rFonts w:ascii="Times New Roman" w:hAnsi="Times New Roman" w:cs="Times New Roman"/>
        </w:rPr>
        <w:t>. .</w:t>
      </w:r>
      <w:r w:rsidRPr="00C9587C">
        <w:rPr>
          <w:rFonts w:ascii="Times New Roman" w:hAnsi="Times New Roman" w:cs="Times New Roman"/>
          <w:lang w:val="kk-KZ"/>
        </w:rPr>
        <w:t xml:space="preserve">.. </w:t>
      </w:r>
      <w:r w:rsidRPr="00C9587C">
        <w:rPr>
          <w:rFonts w:ascii="Times New Roman" w:hAnsi="Times New Roman" w:cs="Times New Roman"/>
        </w:rPr>
        <w:t xml:space="preserve">канд. ист. </w:t>
      </w:r>
      <w:r w:rsidRPr="00C9587C">
        <w:rPr>
          <w:rFonts w:ascii="Times New Roman" w:hAnsi="Times New Roman" w:cs="Times New Roman"/>
          <w:lang w:val="kk-KZ"/>
        </w:rPr>
        <w:t>н</w:t>
      </w:r>
      <w:proofErr w:type="spellStart"/>
      <w:r w:rsidRPr="00C9587C">
        <w:rPr>
          <w:rFonts w:ascii="Times New Roman" w:hAnsi="Times New Roman" w:cs="Times New Roman"/>
        </w:rPr>
        <w:t>аук</w:t>
      </w:r>
      <w:proofErr w:type="spellEnd"/>
      <w:r w:rsidRPr="00C9587C">
        <w:rPr>
          <w:rFonts w:ascii="Times New Roman" w:hAnsi="Times New Roman" w:cs="Times New Roman"/>
          <w:lang w:val="kk-KZ"/>
        </w:rPr>
        <w:t>. –</w:t>
      </w:r>
      <w:r w:rsidRPr="00C9587C">
        <w:rPr>
          <w:rFonts w:ascii="Times New Roman" w:hAnsi="Times New Roman" w:cs="Times New Roman"/>
        </w:rPr>
        <w:t xml:space="preserve"> Алматы, 2007. </w:t>
      </w:r>
      <w:r w:rsidRPr="00C9587C">
        <w:rPr>
          <w:rFonts w:ascii="Times New Roman" w:hAnsi="Times New Roman" w:cs="Times New Roman"/>
          <w:lang w:val="kk-KZ"/>
        </w:rPr>
        <w:t>–</w:t>
      </w:r>
      <w:r w:rsidRPr="00C9587C">
        <w:rPr>
          <w:rFonts w:ascii="Times New Roman" w:hAnsi="Times New Roman" w:cs="Times New Roman"/>
        </w:rPr>
        <w:t xml:space="preserve"> 24 с.</w:t>
      </w:r>
    </w:p>
    <w:p w14:paraId="389C135F" w14:textId="77777777" w:rsidR="00BA175B" w:rsidRPr="00C9587C" w:rsidRDefault="00BA175B" w:rsidP="00BA175B">
      <w:pPr>
        <w:pStyle w:val="a3"/>
        <w:widowControl w:val="0"/>
        <w:numPr>
          <w:ilvl w:val="0"/>
          <w:numId w:val="4"/>
        </w:numPr>
        <w:tabs>
          <w:tab w:val="left" w:pos="426"/>
        </w:tabs>
        <w:spacing w:after="0" w:line="240" w:lineRule="auto"/>
        <w:ind w:left="426" w:hanging="426"/>
        <w:jc w:val="both"/>
        <w:rPr>
          <w:rFonts w:ascii="Times New Roman" w:hAnsi="Times New Roman" w:cs="Times New Roman"/>
          <w:lang w:val="kk-KZ"/>
        </w:rPr>
      </w:pPr>
      <w:r w:rsidRPr="00C9587C">
        <w:rPr>
          <w:rFonts w:ascii="Times New Roman" w:hAnsi="Times New Roman" w:cs="Times New Roman"/>
          <w:lang w:val="kk-KZ"/>
        </w:rPr>
        <w:t xml:space="preserve">Раймханова К., Досымбек Қ. Музей ісінің теориясы мен практикасы. –Алматы: Қазақ </w:t>
      </w:r>
      <w:r w:rsidRPr="00C9587C">
        <w:rPr>
          <w:rFonts w:ascii="Times New Roman" w:hAnsi="Times New Roman" w:cs="Times New Roman"/>
          <w:lang w:val="kk-KZ"/>
        </w:rPr>
        <w:lastRenderedPageBreak/>
        <w:t>университеті, 2002. – 132 б.</w:t>
      </w:r>
    </w:p>
    <w:p w14:paraId="56A0054B" w14:textId="77777777" w:rsidR="00BA175B" w:rsidRPr="00C9587C" w:rsidRDefault="00BA175B" w:rsidP="00BA175B">
      <w:pPr>
        <w:pStyle w:val="a3"/>
        <w:widowControl w:val="0"/>
        <w:numPr>
          <w:ilvl w:val="0"/>
          <w:numId w:val="4"/>
        </w:numPr>
        <w:tabs>
          <w:tab w:val="left" w:pos="426"/>
        </w:tabs>
        <w:spacing w:after="0" w:line="240" w:lineRule="auto"/>
        <w:ind w:left="426" w:hanging="426"/>
        <w:jc w:val="both"/>
        <w:rPr>
          <w:rFonts w:ascii="Times New Roman" w:hAnsi="Times New Roman" w:cs="Times New Roman"/>
          <w:lang w:val="kk-KZ"/>
        </w:rPr>
      </w:pPr>
      <w:r w:rsidRPr="00C9587C">
        <w:rPr>
          <w:rFonts w:ascii="Times New Roman" w:hAnsi="Times New Roman" w:cs="Times New Roman"/>
          <w:lang w:val="kk-KZ"/>
        </w:rPr>
        <w:t>Санакулова Б.К. Музейное строительство и его деятельность в Республике Казахстан (1991-2004 гг.): автореферат дисс. ... канд. ист. наук. – Алматы, 2006. – 24 с.</w:t>
      </w:r>
    </w:p>
    <w:p w14:paraId="53F7E9A8" w14:textId="77777777" w:rsidR="00BA175B" w:rsidRPr="00C9587C" w:rsidRDefault="00BA175B" w:rsidP="00BA175B">
      <w:pPr>
        <w:pStyle w:val="a3"/>
        <w:widowControl w:val="0"/>
        <w:numPr>
          <w:ilvl w:val="0"/>
          <w:numId w:val="4"/>
        </w:numPr>
        <w:tabs>
          <w:tab w:val="left" w:pos="426"/>
        </w:tabs>
        <w:spacing w:after="0" w:line="240" w:lineRule="auto"/>
        <w:ind w:left="426" w:hanging="426"/>
        <w:jc w:val="both"/>
        <w:rPr>
          <w:rFonts w:ascii="Times New Roman" w:hAnsi="Times New Roman" w:cs="Times New Roman"/>
          <w:lang w:val="kk-KZ"/>
        </w:rPr>
      </w:pPr>
      <w:r w:rsidRPr="00C9587C">
        <w:rPr>
          <w:rFonts w:ascii="Times New Roman" w:hAnsi="Times New Roman" w:cs="Times New Roman"/>
          <w:lang w:val="kk-KZ"/>
        </w:rPr>
        <w:t>Тайман С.Т. Қазақстан мұражай ісінің дамуы: тәжірибелері мен проблемалары (1946-1970): Тарих ғыл. канд. дисс. ... – Алматы, 1999. – 136 б.</w:t>
      </w:r>
    </w:p>
    <w:p w14:paraId="68CBC2F2" w14:textId="77777777" w:rsidR="00BA175B" w:rsidRPr="00C9587C" w:rsidRDefault="00BA175B" w:rsidP="00BA175B">
      <w:pPr>
        <w:tabs>
          <w:tab w:val="left" w:pos="284"/>
          <w:tab w:val="left" w:pos="1440"/>
        </w:tabs>
        <w:jc w:val="both"/>
        <w:rPr>
          <w:b/>
          <w:i/>
          <w:color w:val="FF0000"/>
          <w:sz w:val="22"/>
          <w:szCs w:val="22"/>
          <w:lang w:val="kk-KZ"/>
        </w:rPr>
      </w:pPr>
    </w:p>
    <w:p w14:paraId="6C02B3D9" w14:textId="77777777" w:rsidR="00BA175B" w:rsidRPr="00C9587C" w:rsidRDefault="00BA175B" w:rsidP="00BA175B">
      <w:pPr>
        <w:widowControl w:val="0"/>
        <w:tabs>
          <w:tab w:val="num" w:pos="284"/>
        </w:tabs>
        <w:ind w:left="284" w:hanging="284"/>
        <w:jc w:val="both"/>
        <w:rPr>
          <w:b/>
          <w:i/>
          <w:sz w:val="22"/>
          <w:szCs w:val="22"/>
          <w:lang w:val="uk-UA"/>
        </w:rPr>
      </w:pPr>
      <w:proofErr w:type="spellStart"/>
      <w:r>
        <w:rPr>
          <w:b/>
          <w:i/>
          <w:sz w:val="22"/>
          <w:szCs w:val="22"/>
          <w:lang w:val="uk-UA"/>
        </w:rPr>
        <w:t>Қосымша</w:t>
      </w:r>
      <w:proofErr w:type="spellEnd"/>
      <w:r w:rsidRPr="00C9587C">
        <w:rPr>
          <w:b/>
          <w:i/>
          <w:sz w:val="22"/>
          <w:szCs w:val="22"/>
          <w:lang w:val="uk-UA"/>
        </w:rPr>
        <w:t>:</w:t>
      </w:r>
    </w:p>
    <w:p w14:paraId="3EBA884A" w14:textId="77777777" w:rsidR="00BA175B" w:rsidRPr="00C9587C" w:rsidRDefault="00BA175B" w:rsidP="00BA175B">
      <w:pPr>
        <w:widowControl w:val="0"/>
        <w:tabs>
          <w:tab w:val="left" w:pos="360"/>
          <w:tab w:val="left" w:pos="426"/>
        </w:tabs>
        <w:jc w:val="both"/>
        <w:rPr>
          <w:sz w:val="22"/>
          <w:szCs w:val="22"/>
          <w:lang w:val="kk-KZ"/>
        </w:rPr>
      </w:pPr>
      <w:r w:rsidRPr="00C9587C">
        <w:rPr>
          <w:sz w:val="22"/>
          <w:szCs w:val="22"/>
          <w:lang w:val="kk-KZ"/>
        </w:rPr>
        <w:t xml:space="preserve">1. </w:t>
      </w:r>
      <w:r w:rsidRPr="00C9587C">
        <w:rPr>
          <w:rStyle w:val="hl"/>
          <w:rFonts w:eastAsiaTheme="majorEastAsia"/>
          <w:sz w:val="22"/>
          <w:szCs w:val="22"/>
        </w:rPr>
        <w:t>Ж</w:t>
      </w:r>
      <w:r w:rsidRPr="00C9587C">
        <w:rPr>
          <w:rStyle w:val="hl"/>
          <w:rFonts w:eastAsiaTheme="majorEastAsia"/>
          <w:sz w:val="22"/>
          <w:szCs w:val="22"/>
          <w:lang w:val="kk-KZ"/>
        </w:rPr>
        <w:t>и</w:t>
      </w:r>
      <w:proofErr w:type="spellStart"/>
      <w:r w:rsidRPr="00C9587C">
        <w:rPr>
          <w:rStyle w:val="hl"/>
          <w:rFonts w:eastAsiaTheme="majorEastAsia"/>
          <w:sz w:val="22"/>
          <w:szCs w:val="22"/>
        </w:rPr>
        <w:t>ренчин</w:t>
      </w:r>
      <w:proofErr w:type="spellEnd"/>
      <w:r w:rsidRPr="00C9587C">
        <w:rPr>
          <w:sz w:val="22"/>
          <w:szCs w:val="22"/>
        </w:rPr>
        <w:t xml:space="preserve"> А.М.</w:t>
      </w:r>
      <w:r w:rsidRPr="00C9587C">
        <w:rPr>
          <w:sz w:val="22"/>
          <w:szCs w:val="22"/>
          <w:lang w:val="kk-KZ"/>
        </w:rPr>
        <w:t xml:space="preserve"> </w:t>
      </w:r>
      <w:r w:rsidRPr="00C9587C">
        <w:rPr>
          <w:sz w:val="22"/>
          <w:szCs w:val="22"/>
        </w:rPr>
        <w:t xml:space="preserve">Проблемы этнографии и задачи </w:t>
      </w:r>
      <w:r w:rsidRPr="00C9587C">
        <w:rPr>
          <w:sz w:val="22"/>
          <w:szCs w:val="22"/>
          <w:lang w:val="kk-KZ"/>
        </w:rPr>
        <w:t>м</w:t>
      </w:r>
      <w:proofErr w:type="spellStart"/>
      <w:r w:rsidRPr="00C9587C">
        <w:rPr>
          <w:sz w:val="22"/>
          <w:szCs w:val="22"/>
        </w:rPr>
        <w:t>узеев</w:t>
      </w:r>
      <w:proofErr w:type="spellEnd"/>
      <w:r w:rsidRPr="00C9587C">
        <w:rPr>
          <w:sz w:val="22"/>
          <w:szCs w:val="22"/>
        </w:rPr>
        <w:t xml:space="preserve"> Казахстана</w:t>
      </w:r>
      <w:r w:rsidRPr="00C9587C">
        <w:rPr>
          <w:sz w:val="22"/>
          <w:szCs w:val="22"/>
          <w:lang w:val="kk-KZ"/>
        </w:rPr>
        <w:t xml:space="preserve"> </w:t>
      </w:r>
      <w:r w:rsidRPr="00C9587C">
        <w:rPr>
          <w:sz w:val="22"/>
          <w:szCs w:val="22"/>
        </w:rPr>
        <w:t>//</w:t>
      </w:r>
      <w:r w:rsidRPr="00C9587C">
        <w:rPr>
          <w:sz w:val="22"/>
          <w:szCs w:val="22"/>
          <w:lang w:val="kk-KZ"/>
        </w:rPr>
        <w:t xml:space="preserve"> </w:t>
      </w:r>
      <w:r w:rsidRPr="00C9587C">
        <w:rPr>
          <w:sz w:val="22"/>
          <w:szCs w:val="22"/>
        </w:rPr>
        <w:t xml:space="preserve">Вестник АН </w:t>
      </w:r>
      <w:proofErr w:type="spellStart"/>
      <w:r w:rsidRPr="00C9587C">
        <w:rPr>
          <w:sz w:val="22"/>
          <w:szCs w:val="22"/>
        </w:rPr>
        <w:t>Каз.ССР</w:t>
      </w:r>
      <w:proofErr w:type="spellEnd"/>
      <w:r w:rsidRPr="00C9587C">
        <w:rPr>
          <w:sz w:val="22"/>
          <w:szCs w:val="22"/>
          <w:lang w:val="kk-KZ"/>
        </w:rPr>
        <w:t>. –</w:t>
      </w:r>
      <w:r w:rsidRPr="00C9587C">
        <w:rPr>
          <w:sz w:val="22"/>
          <w:szCs w:val="22"/>
        </w:rPr>
        <w:t>1949.</w:t>
      </w:r>
      <w:r w:rsidRPr="00C9587C">
        <w:rPr>
          <w:sz w:val="22"/>
          <w:szCs w:val="22"/>
          <w:lang w:val="kk-KZ"/>
        </w:rPr>
        <w:t xml:space="preserve"> – </w:t>
      </w:r>
      <w:r w:rsidRPr="00C9587C">
        <w:rPr>
          <w:sz w:val="22"/>
          <w:szCs w:val="22"/>
        </w:rPr>
        <w:t xml:space="preserve">№ </w:t>
      </w:r>
      <w:r w:rsidRPr="00C9587C">
        <w:rPr>
          <w:sz w:val="22"/>
          <w:szCs w:val="22"/>
          <w:lang w:val="kk-KZ"/>
        </w:rPr>
        <w:t>2.</w:t>
      </w:r>
    </w:p>
    <w:p w14:paraId="150B4D7C" w14:textId="77777777" w:rsidR="00BA175B" w:rsidRPr="00C9587C" w:rsidRDefault="00BA175B" w:rsidP="00BA175B">
      <w:pPr>
        <w:widowControl w:val="0"/>
        <w:tabs>
          <w:tab w:val="left" w:pos="426"/>
        </w:tabs>
        <w:jc w:val="both"/>
        <w:rPr>
          <w:sz w:val="22"/>
          <w:szCs w:val="22"/>
          <w:lang w:val="kk-KZ"/>
        </w:rPr>
      </w:pPr>
      <w:r w:rsidRPr="00C9587C">
        <w:rPr>
          <w:sz w:val="22"/>
          <w:szCs w:val="22"/>
          <w:lang w:val="kk-KZ"/>
        </w:rPr>
        <w:t>2.Райымхан К.Н. Музейтану – ғылыми пән ретінде // ҚазҰУ хабаршысы. Тарих сериясы. – 2007. – №4. – 139-143 бб.</w:t>
      </w:r>
    </w:p>
    <w:p w14:paraId="6DA85646" w14:textId="77777777" w:rsidR="00BA175B" w:rsidRPr="00C9587C" w:rsidRDefault="00BA175B" w:rsidP="00BA175B">
      <w:pPr>
        <w:pStyle w:val="a3"/>
        <w:widowControl w:val="0"/>
        <w:ind w:left="360"/>
        <w:jc w:val="both"/>
        <w:rPr>
          <w:rFonts w:ascii="Times New Roman" w:hAnsi="Times New Roman" w:cs="Times New Roman"/>
          <w:b/>
          <w:lang w:val="uk-UA"/>
        </w:rPr>
      </w:pPr>
    </w:p>
    <w:p w14:paraId="6E02BF87" w14:textId="77777777" w:rsidR="00BA175B" w:rsidRPr="00C9587C" w:rsidRDefault="00BA175B" w:rsidP="00BA175B">
      <w:pPr>
        <w:keepNext/>
        <w:autoSpaceDE w:val="0"/>
        <w:autoSpaceDN w:val="0"/>
        <w:outlineLvl w:val="1"/>
        <w:rPr>
          <w:b/>
          <w:sz w:val="22"/>
          <w:szCs w:val="22"/>
          <w:lang w:val="kk-KZ"/>
        </w:rPr>
      </w:pPr>
    </w:p>
    <w:p w14:paraId="7A7A80DF" w14:textId="0A7E02C9" w:rsidR="00BA175B" w:rsidRDefault="00BA175B" w:rsidP="00BA175B">
      <w:pPr>
        <w:keepNext/>
        <w:autoSpaceDE w:val="0"/>
        <w:autoSpaceDN w:val="0"/>
        <w:outlineLvl w:val="1"/>
        <w:rPr>
          <w:b/>
          <w:sz w:val="22"/>
          <w:szCs w:val="22"/>
          <w:lang w:val="kk-KZ"/>
        </w:rPr>
      </w:pPr>
      <w:r w:rsidRPr="00C9587C">
        <w:rPr>
          <w:b/>
          <w:sz w:val="20"/>
          <w:szCs w:val="20"/>
          <w:lang w:val="kk-KZ"/>
        </w:rPr>
        <w:t>СОӨЖ</w:t>
      </w:r>
      <w:r>
        <w:rPr>
          <w:b/>
          <w:sz w:val="20"/>
          <w:szCs w:val="20"/>
          <w:lang w:val="kk-KZ"/>
        </w:rPr>
        <w:t xml:space="preserve"> </w:t>
      </w:r>
      <w:r w:rsidRPr="00C9587C">
        <w:rPr>
          <w:b/>
          <w:sz w:val="22"/>
          <w:szCs w:val="22"/>
          <w:lang w:val="kk-KZ"/>
        </w:rPr>
        <w:t xml:space="preserve">6. </w:t>
      </w:r>
      <w:r w:rsidRPr="00C9587C">
        <w:rPr>
          <w:sz w:val="22"/>
          <w:szCs w:val="22"/>
          <w:lang w:val="kk-KZ"/>
        </w:rPr>
        <w:t xml:space="preserve"> </w:t>
      </w:r>
      <w:r w:rsidRPr="00225E4A">
        <w:rPr>
          <w:b/>
          <w:sz w:val="22"/>
          <w:szCs w:val="22"/>
          <w:lang w:val="kk-KZ"/>
        </w:rPr>
        <w:t>«Ұлттық мұрағат қоры және мұрағаттар туралы» ҚР 1999 жылғы 22 желтоқсандағы Заңы</w:t>
      </w:r>
      <w:r>
        <w:rPr>
          <w:b/>
          <w:sz w:val="22"/>
          <w:szCs w:val="22"/>
          <w:lang w:val="kk-KZ"/>
        </w:rPr>
        <w:t>.</w:t>
      </w:r>
    </w:p>
    <w:p w14:paraId="48AEDB54" w14:textId="77777777" w:rsidR="00BA175B" w:rsidRPr="005B706D" w:rsidRDefault="00BA175B" w:rsidP="00BA175B">
      <w:pPr>
        <w:keepNext/>
        <w:autoSpaceDE w:val="0"/>
        <w:autoSpaceDN w:val="0"/>
        <w:outlineLvl w:val="1"/>
        <w:rPr>
          <w:b/>
          <w:sz w:val="22"/>
          <w:szCs w:val="22"/>
          <w:lang w:val="kk-KZ"/>
        </w:rPr>
      </w:pPr>
      <w:r w:rsidRPr="00225E4A">
        <w:rPr>
          <w:b/>
          <w:sz w:val="22"/>
          <w:szCs w:val="22"/>
          <w:lang w:val="kk-KZ"/>
        </w:rPr>
        <w:t xml:space="preserve"> Deadline: </w:t>
      </w:r>
      <w:r w:rsidRPr="00225E4A">
        <w:rPr>
          <w:sz w:val="22"/>
          <w:szCs w:val="22"/>
          <w:lang w:val="kk-KZ"/>
        </w:rPr>
        <w:t xml:space="preserve">14 </w:t>
      </w:r>
      <w:r>
        <w:rPr>
          <w:sz w:val="22"/>
          <w:szCs w:val="22"/>
          <w:lang w:val="kk-KZ"/>
        </w:rPr>
        <w:t>апта.</w:t>
      </w:r>
    </w:p>
    <w:p w14:paraId="77210A24" w14:textId="77777777" w:rsidR="00BA175B" w:rsidRPr="009F6012" w:rsidRDefault="00BA175B" w:rsidP="00BA175B">
      <w:pPr>
        <w:rPr>
          <w:sz w:val="22"/>
          <w:szCs w:val="22"/>
          <w:lang w:val="kk-KZ"/>
        </w:rPr>
      </w:pPr>
      <w:r w:rsidRPr="00C9587C">
        <w:rPr>
          <w:b/>
          <w:sz w:val="22"/>
          <w:szCs w:val="22"/>
          <w:lang w:val="kk-KZ"/>
        </w:rPr>
        <w:t>Орындау формасы:</w:t>
      </w:r>
      <w:r w:rsidRPr="00BA175B">
        <w:rPr>
          <w:sz w:val="22"/>
          <w:szCs w:val="22"/>
          <w:lang w:val="kk-KZ"/>
        </w:rPr>
        <w:t xml:space="preserve">  </w:t>
      </w:r>
      <w:r>
        <w:rPr>
          <w:sz w:val="22"/>
          <w:szCs w:val="22"/>
          <w:lang w:val="kk-KZ"/>
        </w:rPr>
        <w:t>ауызша.</w:t>
      </w:r>
    </w:p>
    <w:p w14:paraId="498F051B" w14:textId="77777777" w:rsidR="00BA175B" w:rsidRPr="00C9587C" w:rsidRDefault="00BA175B" w:rsidP="00BA175B">
      <w:pPr>
        <w:keepNext/>
        <w:autoSpaceDE w:val="0"/>
        <w:autoSpaceDN w:val="0"/>
        <w:outlineLvl w:val="1"/>
        <w:rPr>
          <w:b/>
          <w:sz w:val="22"/>
          <w:szCs w:val="22"/>
          <w:lang w:val="kk-KZ"/>
        </w:rPr>
      </w:pPr>
    </w:p>
    <w:p w14:paraId="0EC3CABB" w14:textId="77777777" w:rsidR="00BA175B" w:rsidRPr="00C9587C" w:rsidRDefault="00BA175B" w:rsidP="00BA175B">
      <w:pPr>
        <w:keepNext/>
        <w:autoSpaceDE w:val="0"/>
        <w:autoSpaceDN w:val="0"/>
        <w:outlineLvl w:val="1"/>
        <w:rPr>
          <w:b/>
          <w:sz w:val="22"/>
          <w:szCs w:val="22"/>
          <w:lang w:val="kk-KZ"/>
        </w:rPr>
      </w:pPr>
      <w:r w:rsidRPr="00C9587C">
        <w:rPr>
          <w:sz w:val="22"/>
          <w:szCs w:val="22"/>
          <w:lang w:val="kk-KZ"/>
        </w:rPr>
        <w:t xml:space="preserve"> </w:t>
      </w:r>
    </w:p>
    <w:p w14:paraId="08452D52" w14:textId="77777777" w:rsidR="00BA175B" w:rsidRDefault="00BA175B" w:rsidP="00BA175B">
      <w:pPr>
        <w:keepNext/>
        <w:autoSpaceDE w:val="0"/>
        <w:autoSpaceDN w:val="0"/>
        <w:jc w:val="both"/>
        <w:outlineLvl w:val="1"/>
        <w:rPr>
          <w:sz w:val="22"/>
          <w:szCs w:val="22"/>
          <w:lang w:val="kk-KZ"/>
        </w:rPr>
      </w:pPr>
      <w:r w:rsidRPr="00C9587C">
        <w:rPr>
          <w:rStyle w:val="tlid-translation"/>
          <w:b/>
          <w:sz w:val="22"/>
          <w:szCs w:val="22"/>
          <w:lang w:val="kk-KZ"/>
        </w:rPr>
        <w:t>Мақсаты:</w:t>
      </w:r>
      <w:r w:rsidRPr="00C9587C">
        <w:rPr>
          <w:rStyle w:val="tlid-translation"/>
          <w:sz w:val="22"/>
          <w:szCs w:val="22"/>
          <w:lang w:val="kk-KZ"/>
        </w:rPr>
        <w:t xml:space="preserve"> </w:t>
      </w:r>
      <w:r w:rsidRPr="00C9587C">
        <w:rPr>
          <w:b/>
          <w:sz w:val="22"/>
          <w:szCs w:val="22"/>
          <w:lang w:val="kk-KZ"/>
        </w:rPr>
        <w:t xml:space="preserve"> </w:t>
      </w:r>
      <w:r>
        <w:rPr>
          <w:sz w:val="22"/>
          <w:szCs w:val="22"/>
          <w:lang w:val="kk-KZ"/>
        </w:rPr>
        <w:t>әртүрлі мемлекеттік мұрағаттардың қызметін, сондай-ақ олардың негізгі қызметтері мен міндеттерін талдау және көрсету.</w:t>
      </w:r>
    </w:p>
    <w:p w14:paraId="60E85DE8" w14:textId="77777777" w:rsidR="00BA175B" w:rsidRPr="00057809" w:rsidRDefault="00BA175B" w:rsidP="00BA175B">
      <w:pPr>
        <w:keepNext/>
        <w:autoSpaceDE w:val="0"/>
        <w:autoSpaceDN w:val="0"/>
        <w:jc w:val="both"/>
        <w:outlineLvl w:val="1"/>
        <w:rPr>
          <w:rFonts w:eastAsia="Calibri"/>
          <w:b/>
          <w:sz w:val="22"/>
          <w:szCs w:val="22"/>
          <w:lang w:val="kk-KZ"/>
        </w:rPr>
      </w:pPr>
    </w:p>
    <w:p w14:paraId="4D67732F" w14:textId="77777777" w:rsidR="00BA175B" w:rsidRPr="00C9587C" w:rsidRDefault="00BA175B" w:rsidP="00BA175B">
      <w:pPr>
        <w:ind w:firstLine="709"/>
        <w:jc w:val="both"/>
        <w:rPr>
          <w:b/>
          <w:sz w:val="22"/>
          <w:szCs w:val="22"/>
          <w:lang w:val="kk-KZ"/>
        </w:rPr>
      </w:pPr>
      <w:r w:rsidRPr="00C9587C">
        <w:rPr>
          <w:b/>
          <w:sz w:val="22"/>
          <w:szCs w:val="22"/>
          <w:lang w:val="kk-KZ"/>
        </w:rPr>
        <w:t>Тақырып бойынша тапсырмалар:</w:t>
      </w:r>
    </w:p>
    <w:p w14:paraId="14BAAD1D" w14:textId="77777777" w:rsidR="00BA175B" w:rsidRPr="00C9587C" w:rsidRDefault="00BA175B" w:rsidP="00BA175B">
      <w:pPr>
        <w:pStyle w:val="a3"/>
        <w:keepNext/>
        <w:autoSpaceDE w:val="0"/>
        <w:autoSpaceDN w:val="0"/>
        <w:spacing w:after="0" w:line="240" w:lineRule="auto"/>
        <w:ind w:left="0"/>
        <w:jc w:val="both"/>
        <w:outlineLvl w:val="1"/>
        <w:rPr>
          <w:rFonts w:ascii="Times New Roman" w:hAnsi="Times New Roman" w:cs="Times New Roman"/>
          <w:bCs/>
          <w:lang w:val="kk-KZ"/>
        </w:rPr>
      </w:pPr>
      <w:r>
        <w:rPr>
          <w:rFonts w:ascii="Times New Roman" w:hAnsi="Times New Roman" w:cs="Times New Roman"/>
          <w:bCs/>
          <w:lang w:val="kk-KZ"/>
        </w:rPr>
        <w:t>1.Мемлекеттік мұрағаттардың негізгі түрлері</w:t>
      </w:r>
      <w:r w:rsidRPr="00C9587C">
        <w:rPr>
          <w:rFonts w:ascii="Times New Roman" w:hAnsi="Times New Roman" w:cs="Times New Roman"/>
          <w:bCs/>
          <w:lang w:val="kk-KZ"/>
        </w:rPr>
        <w:t xml:space="preserve"> (</w:t>
      </w:r>
      <w:r>
        <w:rPr>
          <w:rFonts w:ascii="Times New Roman" w:hAnsi="Times New Roman" w:cs="Times New Roman"/>
          <w:bCs/>
          <w:lang w:val="kk-KZ"/>
        </w:rPr>
        <w:t>орталық</w:t>
      </w:r>
      <w:r w:rsidRPr="00C9587C">
        <w:rPr>
          <w:rFonts w:ascii="Times New Roman" w:hAnsi="Times New Roman" w:cs="Times New Roman"/>
          <w:bCs/>
          <w:lang w:val="kk-KZ"/>
        </w:rPr>
        <w:t>, обл</w:t>
      </w:r>
      <w:r>
        <w:rPr>
          <w:rFonts w:ascii="Times New Roman" w:hAnsi="Times New Roman" w:cs="Times New Roman"/>
          <w:bCs/>
          <w:lang w:val="kk-KZ"/>
        </w:rPr>
        <w:t>ыстық, қалалық, аудандық және олардың филиалдары</w:t>
      </w:r>
      <w:r w:rsidRPr="00C9587C">
        <w:rPr>
          <w:rFonts w:ascii="Times New Roman" w:hAnsi="Times New Roman" w:cs="Times New Roman"/>
          <w:bCs/>
          <w:lang w:val="kk-KZ"/>
        </w:rPr>
        <w:t>).</w:t>
      </w:r>
    </w:p>
    <w:p w14:paraId="588FFF9C" w14:textId="77777777" w:rsidR="00BA175B" w:rsidRPr="00C9587C" w:rsidRDefault="00BA175B" w:rsidP="00BA175B">
      <w:pPr>
        <w:pStyle w:val="a3"/>
        <w:shd w:val="clear" w:color="auto" w:fill="FFFFFF"/>
        <w:tabs>
          <w:tab w:val="left" w:pos="9498"/>
        </w:tabs>
        <w:spacing w:after="0" w:line="240" w:lineRule="auto"/>
        <w:ind w:left="0"/>
        <w:jc w:val="both"/>
        <w:rPr>
          <w:rFonts w:ascii="Times New Roman" w:hAnsi="Times New Roman" w:cs="Times New Roman"/>
          <w:b/>
          <w:spacing w:val="1"/>
          <w:lang w:val="kk-KZ"/>
        </w:rPr>
      </w:pPr>
      <w:r>
        <w:rPr>
          <w:rFonts w:ascii="Times New Roman" w:hAnsi="Times New Roman" w:cs="Times New Roman"/>
          <w:bCs/>
          <w:lang w:val="kk-KZ"/>
        </w:rPr>
        <w:t>2.Жоғарыда көрсетілген Заңдағы мұрағаттардың негізгі қызметтері мен міндеттері</w:t>
      </w:r>
      <w:r w:rsidRPr="00C9587C">
        <w:rPr>
          <w:rFonts w:ascii="Times New Roman" w:hAnsi="Times New Roman" w:cs="Times New Roman"/>
          <w:bCs/>
          <w:lang w:val="kk-KZ"/>
        </w:rPr>
        <w:t>.</w:t>
      </w:r>
    </w:p>
    <w:p w14:paraId="274DE7DA" w14:textId="77777777" w:rsidR="00BA175B" w:rsidRPr="00C9587C" w:rsidRDefault="00BA175B" w:rsidP="00BA175B">
      <w:pPr>
        <w:pStyle w:val="a3"/>
        <w:shd w:val="clear" w:color="auto" w:fill="FFFFFF"/>
        <w:tabs>
          <w:tab w:val="left" w:pos="9498"/>
        </w:tabs>
        <w:spacing w:after="0" w:line="240" w:lineRule="auto"/>
        <w:ind w:left="0"/>
        <w:jc w:val="both"/>
        <w:rPr>
          <w:rFonts w:ascii="Times New Roman" w:hAnsi="Times New Roman" w:cs="Times New Roman"/>
          <w:b/>
          <w:spacing w:val="1"/>
          <w:lang w:val="kk-KZ"/>
        </w:rPr>
      </w:pPr>
    </w:p>
    <w:p w14:paraId="72C46A69" w14:textId="77777777" w:rsidR="00BA175B" w:rsidRPr="00ED0A93" w:rsidRDefault="00BA175B" w:rsidP="00BA175B">
      <w:pPr>
        <w:ind w:right="57" w:firstLine="567"/>
        <w:rPr>
          <w:b/>
          <w:i/>
          <w:sz w:val="22"/>
          <w:szCs w:val="22"/>
          <w:lang w:val="kk-KZ" w:eastAsia="ko-KR"/>
        </w:rPr>
      </w:pPr>
      <w:r w:rsidRPr="00ED0A93">
        <w:rPr>
          <w:b/>
          <w:i/>
          <w:sz w:val="22"/>
          <w:szCs w:val="22"/>
          <w:lang w:val="kk-KZ" w:eastAsia="ko-KR"/>
        </w:rPr>
        <w:t>Әдістемелік нұсқаулар:</w:t>
      </w:r>
    </w:p>
    <w:p w14:paraId="743344A3" w14:textId="77777777" w:rsidR="00BA175B" w:rsidRPr="00C9587C" w:rsidRDefault="00BA175B" w:rsidP="00BA175B">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14:paraId="6DDD2337" w14:textId="77777777" w:rsidR="00BA175B" w:rsidRPr="00C9587C" w:rsidRDefault="00BA175B" w:rsidP="00BA175B">
      <w:pPr>
        <w:tabs>
          <w:tab w:val="left" w:pos="567"/>
        </w:tabs>
        <w:jc w:val="both"/>
        <w:rPr>
          <w:b/>
          <w:sz w:val="22"/>
          <w:szCs w:val="22"/>
          <w:lang w:val="kk-KZ"/>
        </w:rPr>
      </w:pPr>
    </w:p>
    <w:p w14:paraId="579CD483" w14:textId="37881E97" w:rsidR="00BA175B" w:rsidRPr="005B706D" w:rsidRDefault="00BA175B" w:rsidP="00BA175B">
      <w:pPr>
        <w:widowControl w:val="0"/>
        <w:jc w:val="both"/>
        <w:rPr>
          <w:b/>
          <w:sz w:val="22"/>
          <w:szCs w:val="22"/>
          <w:lang w:val="uk-UA"/>
        </w:rPr>
      </w:pPr>
      <w:proofErr w:type="spellStart"/>
      <w:r>
        <w:rPr>
          <w:b/>
          <w:sz w:val="22"/>
          <w:szCs w:val="22"/>
          <w:lang w:val="uk-UA"/>
        </w:rPr>
        <w:t>Ұсынылатын</w:t>
      </w:r>
      <w:proofErr w:type="spellEnd"/>
      <w:r>
        <w:rPr>
          <w:b/>
          <w:sz w:val="22"/>
          <w:szCs w:val="22"/>
          <w:lang w:val="uk-UA"/>
        </w:rPr>
        <w:t xml:space="preserve"> </w:t>
      </w:r>
      <w:proofErr w:type="spellStart"/>
      <w:r>
        <w:rPr>
          <w:b/>
          <w:sz w:val="22"/>
          <w:szCs w:val="22"/>
          <w:lang w:val="uk-UA"/>
        </w:rPr>
        <w:t>әдебиеттер</w:t>
      </w:r>
      <w:proofErr w:type="spellEnd"/>
      <w:r w:rsidRPr="00544947">
        <w:rPr>
          <w:b/>
          <w:sz w:val="22"/>
          <w:szCs w:val="22"/>
          <w:lang w:val="uk-UA"/>
        </w:rPr>
        <w:t>:</w:t>
      </w:r>
      <w:bookmarkStart w:id="2" w:name="_GoBack"/>
      <w:bookmarkEnd w:id="2"/>
    </w:p>
    <w:p w14:paraId="36919635" w14:textId="77777777" w:rsidR="00BA175B" w:rsidRPr="00C9587C" w:rsidRDefault="00BA175B" w:rsidP="00BA175B">
      <w:pPr>
        <w:pStyle w:val="a3"/>
        <w:widowControl w:val="0"/>
        <w:spacing w:after="0" w:line="240" w:lineRule="auto"/>
        <w:ind w:left="0" w:firstLine="708"/>
        <w:jc w:val="both"/>
        <w:rPr>
          <w:rFonts w:ascii="Times New Roman" w:hAnsi="Times New Roman" w:cs="Times New Roman"/>
          <w:b/>
          <w:lang w:val="uk-UA"/>
        </w:rPr>
      </w:pPr>
    </w:p>
    <w:p w14:paraId="0A3C4952" w14:textId="77777777" w:rsidR="00BA175B" w:rsidRPr="00C9587C" w:rsidRDefault="00BA175B" w:rsidP="00BA175B">
      <w:pPr>
        <w:pStyle w:val="a3"/>
        <w:widowControl w:val="0"/>
        <w:numPr>
          <w:ilvl w:val="0"/>
          <w:numId w:val="5"/>
        </w:numPr>
        <w:tabs>
          <w:tab w:val="left" w:pos="426"/>
        </w:tabs>
        <w:spacing w:after="0" w:line="240" w:lineRule="auto"/>
        <w:ind w:left="0" w:firstLine="0"/>
        <w:jc w:val="both"/>
        <w:rPr>
          <w:rFonts w:ascii="Times New Roman" w:hAnsi="Times New Roman" w:cs="Times New Roman"/>
          <w:lang w:val="kk-KZ"/>
        </w:rPr>
      </w:pPr>
      <w:r w:rsidRPr="00C9587C">
        <w:rPr>
          <w:rFonts w:ascii="Times New Roman" w:hAnsi="Times New Roman" w:cs="Times New Roman"/>
          <w:lang w:val="kk-KZ"/>
        </w:rPr>
        <w:t>Дакенов М., Нурпеисова Б.Е., Хасанаев М.Ж. Архивоведение: учебное пособие. – Алматы: Ғылым, 2003. – 144 с.</w:t>
      </w:r>
    </w:p>
    <w:p w14:paraId="45D58F01" w14:textId="77777777" w:rsidR="00BA175B" w:rsidRPr="00C9587C" w:rsidRDefault="00BA175B" w:rsidP="00BA175B">
      <w:pPr>
        <w:pStyle w:val="a3"/>
        <w:widowControl w:val="0"/>
        <w:numPr>
          <w:ilvl w:val="0"/>
          <w:numId w:val="5"/>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Закон РК от 22 декабря 1999 г. «О национальном архивном фонде и архивах».</w:t>
      </w:r>
    </w:p>
    <w:p w14:paraId="2CDBE664" w14:textId="77777777" w:rsidR="00BA175B" w:rsidRPr="00C9587C" w:rsidRDefault="00BA175B" w:rsidP="00BA175B">
      <w:pPr>
        <w:pStyle w:val="a3"/>
        <w:widowControl w:val="0"/>
        <w:numPr>
          <w:ilvl w:val="0"/>
          <w:numId w:val="5"/>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Жумагулов К.Т., Нурпеисова Б.Е., Сабденова Г.Е. История и современная организация архивного дела в Казахстане: Учебное пособие. – Алматы: Қазақ университеті, 2015. – 160 с.</w:t>
      </w:r>
    </w:p>
    <w:p w14:paraId="0B2259AE" w14:textId="77777777" w:rsidR="00BA175B" w:rsidRPr="00C9587C" w:rsidRDefault="00BA175B" w:rsidP="00BA175B">
      <w:pPr>
        <w:pStyle w:val="a3"/>
        <w:widowControl w:val="0"/>
        <w:numPr>
          <w:ilvl w:val="0"/>
          <w:numId w:val="5"/>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Сабденова Г.Е. Мұрағаттану: оқу құралы. – Алматы: Қазақ университеті, 2008. – 113 б.</w:t>
      </w:r>
    </w:p>
    <w:p w14:paraId="3FD72966" w14:textId="77777777" w:rsidR="00BA175B" w:rsidRDefault="00BA175B" w:rsidP="00BA175B">
      <w:pPr>
        <w:rPr>
          <w:b/>
          <w:sz w:val="22"/>
          <w:szCs w:val="22"/>
          <w:lang w:val="kk-KZ"/>
        </w:rPr>
      </w:pPr>
    </w:p>
    <w:p w14:paraId="3C5C08F1" w14:textId="77777777" w:rsidR="00BA175B" w:rsidRPr="005B706D" w:rsidRDefault="00BA175B" w:rsidP="00BA175B">
      <w:pPr>
        <w:rPr>
          <w:b/>
          <w:sz w:val="22"/>
          <w:szCs w:val="22"/>
          <w:lang w:val="kk-KZ"/>
        </w:rPr>
      </w:pPr>
      <w:r w:rsidRPr="005B706D">
        <w:rPr>
          <w:b/>
          <w:sz w:val="22"/>
          <w:szCs w:val="22"/>
          <w:lang w:val="kk-KZ"/>
        </w:rPr>
        <w:t>СОӨЖ 7. Емтиханға дайындық мәселесі бойынша кеңес беру</w:t>
      </w:r>
    </w:p>
    <w:p w14:paraId="31CFEC0E" w14:textId="77777777" w:rsidR="00BA175B" w:rsidRPr="005B706D" w:rsidRDefault="00BA175B" w:rsidP="00BA175B">
      <w:pPr>
        <w:pStyle w:val="a3"/>
        <w:ind w:left="360"/>
        <w:rPr>
          <w:rFonts w:ascii="Times New Roman" w:hAnsi="Times New Roman" w:cs="Times New Roman"/>
          <w:b/>
          <w:lang w:val="kk-KZ"/>
        </w:rPr>
      </w:pPr>
    </w:p>
    <w:p w14:paraId="109F9B26" w14:textId="015A563A" w:rsidR="00BA175B" w:rsidRPr="005B706D" w:rsidRDefault="00BA175B" w:rsidP="00BA175B">
      <w:pPr>
        <w:pStyle w:val="a3"/>
        <w:ind w:left="360"/>
        <w:rPr>
          <w:rFonts w:ascii="Times New Roman" w:hAnsi="Times New Roman" w:cs="Times New Roman"/>
          <w:b/>
          <w:lang w:val="kk-KZ"/>
        </w:rPr>
      </w:pPr>
      <w:r w:rsidRPr="00BA175B">
        <w:rPr>
          <w:rFonts w:ascii="Times New Roman" w:hAnsi="Times New Roman" w:cs="Times New Roman"/>
          <w:b/>
          <w:lang w:val="kk-KZ"/>
        </w:rPr>
        <w:t xml:space="preserve">Deadline: </w:t>
      </w:r>
      <w:r w:rsidRPr="00BA175B">
        <w:rPr>
          <w:rFonts w:ascii="Times New Roman" w:hAnsi="Times New Roman" w:cs="Times New Roman"/>
          <w:lang w:val="kk-KZ"/>
        </w:rPr>
        <w:t xml:space="preserve">15 </w:t>
      </w:r>
      <w:r>
        <w:rPr>
          <w:rFonts w:ascii="Times New Roman" w:hAnsi="Times New Roman" w:cs="Times New Roman"/>
          <w:lang w:val="kk-KZ"/>
        </w:rPr>
        <w:t>апта</w:t>
      </w:r>
      <w:r>
        <w:rPr>
          <w:rFonts w:ascii="Times New Roman" w:hAnsi="Times New Roman" w:cs="Times New Roman"/>
          <w:lang w:val="kk-KZ"/>
        </w:rPr>
        <w:t>.</w:t>
      </w:r>
    </w:p>
    <w:p w14:paraId="560FADE9" w14:textId="01AAA4B9" w:rsidR="00BA175B" w:rsidRPr="005B706D" w:rsidRDefault="00BA175B" w:rsidP="00BA175B">
      <w:pPr>
        <w:pStyle w:val="a3"/>
        <w:ind w:left="360"/>
        <w:rPr>
          <w:rFonts w:ascii="Times New Roman" w:hAnsi="Times New Roman" w:cs="Times New Roman"/>
          <w:lang w:val="kk-KZ"/>
        </w:rPr>
      </w:pPr>
      <w:r>
        <w:rPr>
          <w:rFonts w:ascii="Times New Roman" w:hAnsi="Times New Roman" w:cs="Times New Roman"/>
          <w:b/>
          <w:lang w:val="kk-KZ"/>
        </w:rPr>
        <w:t>Орындау ф</w:t>
      </w:r>
      <w:r w:rsidRPr="00BA175B">
        <w:rPr>
          <w:rFonts w:ascii="Times New Roman" w:hAnsi="Times New Roman" w:cs="Times New Roman"/>
          <w:b/>
          <w:lang w:val="kk-KZ"/>
        </w:rPr>
        <w:t>орма</w:t>
      </w:r>
      <w:r>
        <w:rPr>
          <w:rFonts w:ascii="Times New Roman" w:hAnsi="Times New Roman" w:cs="Times New Roman"/>
          <w:b/>
          <w:lang w:val="kk-KZ"/>
        </w:rPr>
        <w:t>сы</w:t>
      </w:r>
      <w:r w:rsidRPr="00BA175B">
        <w:rPr>
          <w:rFonts w:ascii="Times New Roman" w:hAnsi="Times New Roman" w:cs="Times New Roman"/>
          <w:b/>
          <w:lang w:val="kk-KZ"/>
        </w:rPr>
        <w:t xml:space="preserve">: </w:t>
      </w:r>
      <w:r w:rsidRPr="00BA175B">
        <w:rPr>
          <w:rFonts w:ascii="Times New Roman" w:hAnsi="Times New Roman" w:cs="Times New Roman"/>
          <w:lang w:val="kk-KZ"/>
        </w:rPr>
        <w:t xml:space="preserve"> </w:t>
      </w:r>
      <w:r>
        <w:rPr>
          <w:rFonts w:ascii="Times New Roman" w:hAnsi="Times New Roman" w:cs="Times New Roman"/>
          <w:lang w:val="kk-KZ"/>
        </w:rPr>
        <w:t>ауызша/жазбаша</w:t>
      </w:r>
      <w:r>
        <w:rPr>
          <w:rFonts w:ascii="Times New Roman" w:hAnsi="Times New Roman" w:cs="Times New Roman"/>
          <w:lang w:val="kk-KZ"/>
        </w:rPr>
        <w:t>.</w:t>
      </w:r>
    </w:p>
    <w:p w14:paraId="328FAAD2" w14:textId="77777777" w:rsidR="00BA175B" w:rsidRPr="005B706D" w:rsidRDefault="00BA175B" w:rsidP="00BA175B">
      <w:pPr>
        <w:tabs>
          <w:tab w:val="left" w:pos="1440"/>
        </w:tabs>
        <w:ind w:left="360"/>
        <w:jc w:val="both"/>
        <w:rPr>
          <w:sz w:val="22"/>
          <w:szCs w:val="22"/>
          <w:lang w:val="kk-KZ"/>
        </w:rPr>
      </w:pPr>
    </w:p>
    <w:p w14:paraId="1EEB6756" w14:textId="77777777" w:rsidR="00C03B59" w:rsidRPr="00BA175B" w:rsidRDefault="00C03B59">
      <w:pPr>
        <w:rPr>
          <w:lang w:val="kk-KZ"/>
        </w:rPr>
      </w:pPr>
    </w:p>
    <w:sectPr w:rsidR="00C03B59" w:rsidRPr="00BA175B" w:rsidSect="00C10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862FE"/>
    <w:multiLevelType w:val="hybridMultilevel"/>
    <w:tmpl w:val="0CEAC43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E4123A"/>
    <w:multiLevelType w:val="hybridMultilevel"/>
    <w:tmpl w:val="CC24F48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58AC0BDD"/>
    <w:multiLevelType w:val="hybridMultilevel"/>
    <w:tmpl w:val="FDD2EA94"/>
    <w:lvl w:ilvl="0" w:tplc="7292ACC8">
      <w:start w:val="1"/>
      <w:numFmt w:val="decimal"/>
      <w:lvlText w:val="%1."/>
      <w:lvlJc w:val="left"/>
      <w:pPr>
        <w:ind w:left="720" w:hanging="360"/>
      </w:pPr>
      <w:rPr>
        <w:rFonts w:hint="default"/>
        <w:color w:val="252525"/>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D374A0"/>
    <w:multiLevelType w:val="hybridMultilevel"/>
    <w:tmpl w:val="CC7EBA5A"/>
    <w:lvl w:ilvl="0" w:tplc="0419000F">
      <w:start w:val="1"/>
      <w:numFmt w:val="decimal"/>
      <w:lvlText w:val="%1."/>
      <w:lvlJc w:val="left"/>
      <w:pPr>
        <w:tabs>
          <w:tab w:val="num" w:pos="360"/>
        </w:tabs>
        <w:ind w:left="360" w:hanging="360"/>
      </w:pPr>
    </w:lvl>
    <w:lvl w:ilvl="1" w:tplc="68D888E4">
      <w:start w:val="1"/>
      <w:numFmt w:val="decimal"/>
      <w:lvlText w:val="%2."/>
      <w:lvlJc w:val="left"/>
      <w:pPr>
        <w:tabs>
          <w:tab w:val="num" w:pos="1080"/>
        </w:tabs>
        <w:ind w:left="1080" w:hanging="360"/>
      </w:pPr>
      <w:rPr>
        <w:lang w:val="kk-KZ"/>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7A4E581C"/>
    <w:multiLevelType w:val="hybridMultilevel"/>
    <w:tmpl w:val="931AE5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3F"/>
    <w:rsid w:val="00BA175B"/>
    <w:rsid w:val="00C03B59"/>
    <w:rsid w:val="00E7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849D"/>
  <w15:chartTrackingRefBased/>
  <w15:docId w15:val="{46A48C19-0D45-4980-8DBC-613C7B8C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75B"/>
    <w:pPr>
      <w:spacing w:after="200" w:line="276" w:lineRule="auto"/>
      <w:ind w:left="720"/>
      <w:contextualSpacing/>
    </w:pPr>
    <w:rPr>
      <w:rFonts w:asciiTheme="minorHAnsi" w:eastAsiaTheme="minorEastAsia" w:hAnsiTheme="minorHAnsi" w:cstheme="minorBidi"/>
      <w:sz w:val="22"/>
      <w:szCs w:val="22"/>
    </w:rPr>
  </w:style>
  <w:style w:type="paragraph" w:styleId="a4">
    <w:name w:val="Normal (Web)"/>
    <w:basedOn w:val="a"/>
    <w:uiPriority w:val="99"/>
    <w:rsid w:val="00BA175B"/>
    <w:pPr>
      <w:ind w:firstLine="480"/>
    </w:pPr>
    <w:rPr>
      <w:rFonts w:ascii="Arial" w:hAnsi="Arial" w:cs="Arial"/>
      <w:sz w:val="19"/>
      <w:szCs w:val="19"/>
    </w:rPr>
  </w:style>
  <w:style w:type="paragraph" w:styleId="a5">
    <w:name w:val="Body Text Indent"/>
    <w:basedOn w:val="a"/>
    <w:link w:val="a6"/>
    <w:uiPriority w:val="99"/>
    <w:unhideWhenUsed/>
    <w:rsid w:val="00BA175B"/>
    <w:pPr>
      <w:spacing w:after="120"/>
      <w:ind w:left="283"/>
    </w:pPr>
  </w:style>
  <w:style w:type="character" w:customStyle="1" w:styleId="a6">
    <w:name w:val="Основной текст с отступом Знак"/>
    <w:basedOn w:val="a0"/>
    <w:link w:val="a5"/>
    <w:uiPriority w:val="99"/>
    <w:rsid w:val="00BA175B"/>
    <w:rPr>
      <w:rFonts w:ascii="Times New Roman" w:eastAsia="Times New Roman" w:hAnsi="Times New Roman" w:cs="Times New Roman"/>
      <w:sz w:val="24"/>
      <w:szCs w:val="24"/>
      <w:lang w:eastAsia="ru-RU"/>
    </w:rPr>
  </w:style>
  <w:style w:type="character" w:customStyle="1" w:styleId="tlid-translation">
    <w:name w:val="tlid-translation"/>
    <w:basedOn w:val="a0"/>
    <w:rsid w:val="00BA175B"/>
  </w:style>
  <w:style w:type="character" w:customStyle="1" w:styleId="st">
    <w:name w:val="st"/>
    <w:basedOn w:val="a0"/>
    <w:rsid w:val="00BA175B"/>
  </w:style>
  <w:style w:type="character" w:styleId="a7">
    <w:name w:val="Emphasis"/>
    <w:uiPriority w:val="20"/>
    <w:qFormat/>
    <w:rsid w:val="00BA175B"/>
    <w:rPr>
      <w:i/>
      <w:iCs/>
    </w:rPr>
  </w:style>
  <w:style w:type="character" w:customStyle="1" w:styleId="hl">
    <w:name w:val="hl"/>
    <w:basedOn w:val="a0"/>
    <w:rsid w:val="00BA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6841</Characters>
  <Application>Microsoft Office Word</Application>
  <DocSecurity>0</DocSecurity>
  <Lines>57</Lines>
  <Paragraphs>16</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 Kalysh</dc:creator>
  <cp:keywords/>
  <dc:description/>
  <cp:lastModifiedBy>Amanzhol Kalysh</cp:lastModifiedBy>
  <cp:revision>2</cp:revision>
  <dcterms:created xsi:type="dcterms:W3CDTF">2024-09-01T16:43:00Z</dcterms:created>
  <dcterms:modified xsi:type="dcterms:W3CDTF">2024-09-01T16:45:00Z</dcterms:modified>
</cp:coreProperties>
</file>